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402"/>
        <w:gridCol w:w="3969"/>
      </w:tblGrid>
      <w:tr w:rsidR="004330ED" w:rsidTr="00EA1CE4">
        <w:tc>
          <w:tcPr>
            <w:tcW w:w="6379" w:type="dxa"/>
            <w:gridSpan w:val="2"/>
            <w:tcBorders>
              <w:top w:val="nil"/>
              <w:left w:val="nil"/>
              <w:bottom w:val="nil"/>
              <w:right w:val="nil"/>
            </w:tcBorders>
            <w:vAlign w:val="center"/>
          </w:tcPr>
          <w:p w:rsidR="004330ED" w:rsidRDefault="004330ED" w:rsidP="00EA1CE4">
            <w:pPr>
              <w:pStyle w:val="Amendement"/>
              <w:tabs>
                <w:tab w:val="clear" w:pos="3310"/>
                <w:tab w:val="clear" w:pos="3600"/>
              </w:tabs>
              <w:rPr>
                <w:rFonts w:ascii="Times New Roman" w:hAnsi="Times New Roman"/>
                <w:spacing w:val="40"/>
                <w:sz w:val="22"/>
              </w:rPr>
            </w:pPr>
            <w:bookmarkStart w:id="0" w:name="_GoBack"/>
            <w:bookmarkEnd w:id="0"/>
            <w:r>
              <w:rPr>
                <w:rFonts w:ascii="Times New Roman" w:hAnsi="Times New Roman"/>
                <w:spacing w:val="40"/>
                <w:sz w:val="30"/>
              </w:rPr>
              <w:t>T</w:t>
            </w:r>
            <w:r w:rsidR="0021777F">
              <w:rPr>
                <w:rFonts w:ascii="Times New Roman" w:hAnsi="Times New Roman"/>
                <w:spacing w:val="40"/>
                <w:sz w:val="22"/>
              </w:rPr>
              <w:t>WEEDE</w:t>
            </w:r>
            <w:r>
              <w:rPr>
                <w:rFonts w:ascii="Times New Roman" w:hAnsi="Times New Roman"/>
                <w:spacing w:val="40"/>
                <w:sz w:val="22"/>
              </w:rPr>
              <w:t xml:space="preserve"> </w:t>
            </w:r>
            <w:r>
              <w:rPr>
                <w:rFonts w:ascii="Times New Roman" w:hAnsi="Times New Roman"/>
                <w:spacing w:val="40"/>
                <w:sz w:val="30"/>
              </w:rPr>
              <w:t>K</w:t>
            </w:r>
            <w:r w:rsidR="0021777F">
              <w:rPr>
                <w:rFonts w:ascii="Times New Roman" w:hAnsi="Times New Roman"/>
                <w:spacing w:val="40"/>
                <w:sz w:val="22"/>
              </w:rPr>
              <w:t xml:space="preserve">AMER </w:t>
            </w:r>
            <w:r>
              <w:rPr>
                <w:rFonts w:ascii="Times New Roman" w:hAnsi="Times New Roman"/>
                <w:spacing w:val="40"/>
                <w:sz w:val="22"/>
              </w:rPr>
              <w:t>DER</w:t>
            </w:r>
            <w:r>
              <w:rPr>
                <w:rFonts w:ascii="Times New Roman" w:hAnsi="Times New Roman"/>
                <w:spacing w:val="40"/>
                <w:sz w:val="30"/>
              </w:rPr>
              <w:t xml:space="preserve"> S</w:t>
            </w:r>
            <w:r>
              <w:rPr>
                <w:rFonts w:ascii="Times New Roman" w:hAnsi="Times New Roman"/>
                <w:spacing w:val="40"/>
                <w:sz w:val="22"/>
              </w:rPr>
              <w:t>TATEN-</w:t>
            </w:r>
            <w:r>
              <w:rPr>
                <w:rFonts w:ascii="Times New Roman" w:hAnsi="Times New Roman"/>
                <w:spacing w:val="40"/>
                <w:sz w:val="30"/>
              </w:rPr>
              <w:t>G</w:t>
            </w:r>
            <w:r>
              <w:rPr>
                <w:rFonts w:ascii="Times New Roman" w:hAnsi="Times New Roman"/>
                <w:spacing w:val="40"/>
                <w:sz w:val="22"/>
              </w:rPr>
              <w:t>ENERAAL</w:t>
            </w:r>
          </w:p>
        </w:tc>
        <w:tc>
          <w:tcPr>
            <w:tcW w:w="3969" w:type="dxa"/>
            <w:tcBorders>
              <w:top w:val="nil"/>
              <w:left w:val="nil"/>
              <w:bottom w:val="nil"/>
              <w:right w:val="nil"/>
            </w:tcBorders>
          </w:tcPr>
          <w:p w:rsidR="004330ED" w:rsidRDefault="004330ED" w:rsidP="006E0971">
            <w:pPr>
              <w:pStyle w:val="Amendement"/>
              <w:tabs>
                <w:tab w:val="clear" w:pos="3310"/>
                <w:tab w:val="clear" w:pos="3600"/>
              </w:tabs>
              <w:ind w:left="-70"/>
              <w:jc w:val="right"/>
              <w:rPr>
                <w:rFonts w:ascii="Times New Roman" w:hAnsi="Times New Roman"/>
                <w:spacing w:val="40"/>
                <w:sz w:val="22"/>
              </w:rPr>
            </w:pPr>
            <w:r>
              <w:rPr>
                <w:rFonts w:ascii="Times New Roman" w:hAnsi="Times New Roman"/>
                <w:sz w:val="88"/>
              </w:rPr>
              <w:t>2</w:t>
            </w:r>
          </w:p>
        </w:tc>
      </w:tr>
      <w:tr w:rsidR="004330ED" w:rsidTr="00EA1CE4">
        <w:trPr>
          <w:cantSplit/>
        </w:trPr>
        <w:tc>
          <w:tcPr>
            <w:tcW w:w="10348" w:type="dxa"/>
            <w:gridSpan w:val="3"/>
            <w:tcBorders>
              <w:top w:val="single" w:sz="4" w:space="0" w:color="auto"/>
              <w:left w:val="nil"/>
              <w:bottom w:val="nil"/>
              <w:right w:val="nil"/>
            </w:tcBorders>
          </w:tcPr>
          <w:p w:rsidR="004330ED" w:rsidRDefault="004330ED" w:rsidP="00DF712A">
            <w:pPr>
              <w:pStyle w:val="Amendement"/>
              <w:tabs>
                <w:tab w:val="clear" w:pos="3310"/>
                <w:tab w:val="clear" w:pos="3600"/>
              </w:tabs>
              <w:rPr>
                <w:rFonts w:ascii="Times New Roman" w:hAnsi="Times New Roman"/>
              </w:rPr>
            </w:pPr>
            <w:r>
              <w:rPr>
                <w:rFonts w:ascii="Times New Roman" w:hAnsi="Times New Roman"/>
                <w:b w:val="0"/>
              </w:rPr>
              <w:t>Vergaderjaar 20</w:t>
            </w:r>
            <w:r w:rsidR="00501109">
              <w:rPr>
                <w:rFonts w:ascii="Times New Roman" w:hAnsi="Times New Roman"/>
                <w:b w:val="0"/>
              </w:rPr>
              <w:t>1</w:t>
            </w:r>
            <w:r w:rsidR="00DF712A">
              <w:rPr>
                <w:rFonts w:ascii="Times New Roman" w:hAnsi="Times New Roman"/>
                <w:b w:val="0"/>
              </w:rPr>
              <w:t>6</w:t>
            </w:r>
            <w:r w:rsidR="005A6097">
              <w:rPr>
                <w:rFonts w:ascii="Times New Roman" w:hAnsi="Times New Roman"/>
                <w:b w:val="0"/>
              </w:rPr>
              <w:t>-201</w:t>
            </w:r>
            <w:r w:rsidR="00DF712A">
              <w:rPr>
                <w:rFonts w:ascii="Times New Roman" w:hAnsi="Times New Roman"/>
                <w:b w:val="0"/>
              </w:rPr>
              <w:t>7</w:t>
            </w:r>
          </w:p>
        </w:tc>
      </w:tr>
      <w:tr w:rsidR="004330ED" w:rsidTr="00EA1CE4">
        <w:trPr>
          <w:cantSplit/>
        </w:trPr>
        <w:tc>
          <w:tcPr>
            <w:tcW w:w="10348" w:type="dxa"/>
            <w:gridSpan w:val="3"/>
            <w:tcBorders>
              <w:top w:val="nil"/>
              <w:left w:val="nil"/>
              <w:bottom w:val="nil"/>
              <w:right w:val="nil"/>
            </w:tcBorders>
          </w:tcPr>
          <w:p w:rsidR="004330ED" w:rsidRDefault="004330ED" w:rsidP="00BF623B">
            <w:pPr>
              <w:pStyle w:val="Amendement"/>
              <w:tabs>
                <w:tab w:val="clear" w:pos="3310"/>
                <w:tab w:val="clear" w:pos="3600"/>
              </w:tabs>
              <w:rPr>
                <w:rFonts w:ascii="Times New Roman" w:hAnsi="Times New Roman"/>
                <w:b w:val="0"/>
              </w:rPr>
            </w:pPr>
          </w:p>
        </w:tc>
      </w:tr>
      <w:tr w:rsidR="004330ED" w:rsidTr="00EA1CE4">
        <w:trPr>
          <w:cantSplit/>
        </w:trPr>
        <w:tc>
          <w:tcPr>
            <w:tcW w:w="10348" w:type="dxa"/>
            <w:gridSpan w:val="3"/>
            <w:tcBorders>
              <w:top w:val="nil"/>
              <w:left w:val="nil"/>
              <w:bottom w:val="single" w:sz="4" w:space="0" w:color="auto"/>
              <w:right w:val="nil"/>
            </w:tcBorders>
          </w:tcPr>
          <w:p w:rsidR="004330ED" w:rsidRDefault="004330ED" w:rsidP="00BF623B">
            <w:pPr>
              <w:pStyle w:val="Amendement"/>
              <w:tabs>
                <w:tab w:val="clear" w:pos="3310"/>
                <w:tab w:val="clear" w:pos="3600"/>
              </w:tabs>
              <w:rPr>
                <w:rFonts w:ascii="Times New Roman" w:hAnsi="Times New Roman"/>
              </w:rPr>
            </w:pPr>
          </w:p>
        </w:tc>
      </w:tr>
      <w:tr w:rsidR="004330ED"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4330ED" w:rsidRDefault="004330ED" w:rsidP="006E0971">
            <w:pPr>
              <w:pStyle w:val="Amendement"/>
              <w:tabs>
                <w:tab w:val="clear" w:pos="3310"/>
                <w:tab w:val="clear" w:pos="3600"/>
              </w:tabs>
              <w:rPr>
                <w:rFonts w:ascii="Times New Roman" w:hAnsi="Times New Roman"/>
              </w:rPr>
            </w:pPr>
          </w:p>
        </w:tc>
        <w:tc>
          <w:tcPr>
            <w:tcW w:w="7371" w:type="dxa"/>
            <w:gridSpan w:val="2"/>
          </w:tcPr>
          <w:p w:rsidR="004330ED" w:rsidRDefault="004330ED" w:rsidP="006E0971">
            <w:pPr>
              <w:suppressAutoHyphens/>
              <w:ind w:left="-70"/>
              <w:rPr>
                <w:b/>
              </w:rPr>
            </w:pPr>
          </w:p>
        </w:tc>
      </w:tr>
      <w:tr w:rsidR="003C21AC"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3C21AC" w:rsidRPr="00C035D4" w:rsidRDefault="00655D5F" w:rsidP="00EA1CE4">
            <w:pPr>
              <w:pStyle w:val="Amendement"/>
              <w:tabs>
                <w:tab w:val="clear" w:pos="3310"/>
                <w:tab w:val="clear" w:pos="3600"/>
              </w:tabs>
              <w:rPr>
                <w:rFonts w:ascii="Times New Roman" w:hAnsi="Times New Roman"/>
              </w:rPr>
            </w:pPr>
            <w:r>
              <w:rPr>
                <w:rFonts w:ascii="Times New Roman" w:hAnsi="Times New Roman"/>
              </w:rPr>
              <w:t>34 677</w:t>
            </w:r>
          </w:p>
        </w:tc>
        <w:tc>
          <w:tcPr>
            <w:tcW w:w="7371" w:type="dxa"/>
            <w:gridSpan w:val="2"/>
          </w:tcPr>
          <w:p w:rsidR="003C21AC" w:rsidRPr="00655D5F" w:rsidRDefault="00655D5F" w:rsidP="00655D5F">
            <w:pPr>
              <w:rPr>
                <w:b/>
              </w:rPr>
            </w:pPr>
            <w:r w:rsidRPr="00655D5F">
              <w:rPr>
                <w:b/>
              </w:rPr>
              <w:t>Wijziging van de Wet toezicht accountantsorganisaties, het Burgerlijk Wetboek en enige andere wetten op het terrein van accountantsorganisaties en het accountantsberoep in verband met het versterken van de governance van accountantsorganisaties (Wet aanvullende maatregelen accountantsorganisaties)</w:t>
            </w:r>
          </w:p>
        </w:tc>
      </w:tr>
      <w:tr w:rsidR="003C21AC"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3C21AC" w:rsidRPr="00C035D4" w:rsidRDefault="003C21AC" w:rsidP="006E0971">
            <w:pPr>
              <w:pStyle w:val="Amendement"/>
              <w:tabs>
                <w:tab w:val="clear" w:pos="3310"/>
                <w:tab w:val="clear" w:pos="3600"/>
              </w:tabs>
              <w:rPr>
                <w:rFonts w:ascii="Times New Roman" w:hAnsi="Times New Roman"/>
              </w:rPr>
            </w:pPr>
          </w:p>
        </w:tc>
        <w:tc>
          <w:tcPr>
            <w:tcW w:w="7371" w:type="dxa"/>
            <w:gridSpan w:val="2"/>
          </w:tcPr>
          <w:p w:rsidR="003C21AC" w:rsidRPr="00C035D4" w:rsidRDefault="003C21AC" w:rsidP="006E0971">
            <w:pPr>
              <w:pStyle w:val="Amendement"/>
              <w:tabs>
                <w:tab w:val="clear" w:pos="3310"/>
                <w:tab w:val="clear" w:pos="3600"/>
              </w:tabs>
              <w:ind w:left="-70"/>
              <w:rPr>
                <w:rFonts w:ascii="Times New Roman" w:hAnsi="Times New Roman"/>
              </w:rPr>
            </w:pPr>
          </w:p>
        </w:tc>
      </w:tr>
      <w:tr w:rsidR="003C21AC"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3C21AC" w:rsidRPr="00C035D4" w:rsidRDefault="003C21AC" w:rsidP="006E0971">
            <w:pPr>
              <w:pStyle w:val="Amendement"/>
              <w:tabs>
                <w:tab w:val="clear" w:pos="3310"/>
                <w:tab w:val="clear" w:pos="3600"/>
              </w:tabs>
              <w:rPr>
                <w:rFonts w:ascii="Times New Roman" w:hAnsi="Times New Roman"/>
              </w:rPr>
            </w:pPr>
          </w:p>
        </w:tc>
        <w:tc>
          <w:tcPr>
            <w:tcW w:w="7371" w:type="dxa"/>
            <w:gridSpan w:val="2"/>
          </w:tcPr>
          <w:p w:rsidR="003C21AC" w:rsidRPr="00C035D4" w:rsidRDefault="003C21AC" w:rsidP="006E0971">
            <w:pPr>
              <w:pStyle w:val="Amendement"/>
              <w:tabs>
                <w:tab w:val="clear" w:pos="3310"/>
                <w:tab w:val="clear" w:pos="3600"/>
              </w:tabs>
              <w:ind w:left="-70"/>
              <w:rPr>
                <w:rFonts w:ascii="Times New Roman" w:hAnsi="Times New Roman"/>
              </w:rPr>
            </w:pPr>
          </w:p>
        </w:tc>
      </w:tr>
      <w:tr w:rsidR="003C21AC"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3C21AC" w:rsidRPr="00C035D4" w:rsidRDefault="003C21AC" w:rsidP="00363CB8">
            <w:pPr>
              <w:pStyle w:val="Amendement"/>
              <w:tabs>
                <w:tab w:val="clear" w:pos="3310"/>
                <w:tab w:val="clear" w:pos="3600"/>
              </w:tabs>
              <w:rPr>
                <w:rFonts w:ascii="Times New Roman" w:hAnsi="Times New Roman"/>
              </w:rPr>
            </w:pPr>
            <w:r w:rsidRPr="00C035D4">
              <w:rPr>
                <w:rFonts w:ascii="Times New Roman" w:hAnsi="Times New Roman"/>
              </w:rPr>
              <w:t xml:space="preserve">Nr. </w:t>
            </w:r>
            <w:r w:rsidR="00363CB8">
              <w:rPr>
                <w:rFonts w:ascii="Times New Roman" w:hAnsi="Times New Roman"/>
                <w:caps/>
              </w:rPr>
              <w:t>15</w:t>
            </w:r>
          </w:p>
        </w:tc>
        <w:tc>
          <w:tcPr>
            <w:tcW w:w="7371" w:type="dxa"/>
            <w:gridSpan w:val="2"/>
          </w:tcPr>
          <w:p w:rsidR="003C21AC" w:rsidRPr="00C035D4" w:rsidRDefault="003C21AC" w:rsidP="00353EEB">
            <w:pPr>
              <w:pStyle w:val="Amendement"/>
              <w:tabs>
                <w:tab w:val="clear" w:pos="3310"/>
                <w:tab w:val="clear" w:pos="3600"/>
              </w:tabs>
              <w:ind w:left="-70"/>
              <w:rPr>
                <w:rFonts w:ascii="Times New Roman" w:hAnsi="Times New Roman"/>
                <w:caps/>
              </w:rPr>
            </w:pPr>
            <w:r w:rsidRPr="00C035D4">
              <w:rPr>
                <w:rFonts w:ascii="Times New Roman" w:hAnsi="Times New Roman"/>
                <w:caps/>
              </w:rPr>
              <w:t xml:space="preserve">AMENDEMENT VAN </w:t>
            </w:r>
            <w:r w:rsidR="00353EEB">
              <w:rPr>
                <w:rFonts w:ascii="Times New Roman" w:hAnsi="Times New Roman"/>
                <w:caps/>
              </w:rPr>
              <w:t>de leden</w:t>
            </w:r>
            <w:r w:rsidR="00A62C13">
              <w:rPr>
                <w:rFonts w:ascii="Times New Roman" w:hAnsi="Times New Roman"/>
                <w:caps/>
              </w:rPr>
              <w:t xml:space="preserve"> nijboer</w:t>
            </w:r>
            <w:r w:rsidR="00353EEB">
              <w:rPr>
                <w:rFonts w:ascii="Times New Roman" w:hAnsi="Times New Roman"/>
                <w:caps/>
              </w:rPr>
              <w:t xml:space="preserve"> en</w:t>
            </w:r>
            <w:r w:rsidRPr="00C035D4">
              <w:rPr>
                <w:rFonts w:ascii="Times New Roman" w:hAnsi="Times New Roman"/>
                <w:caps/>
              </w:rPr>
              <w:t xml:space="preserve"> </w:t>
            </w:r>
            <w:r w:rsidR="00655D5F">
              <w:rPr>
                <w:rFonts w:ascii="Times New Roman" w:hAnsi="Times New Roman"/>
                <w:caps/>
              </w:rPr>
              <w:t>aukje de vries</w:t>
            </w:r>
          </w:p>
        </w:tc>
      </w:tr>
      <w:tr w:rsidR="003C21AC"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3C21AC" w:rsidRDefault="003C21AC" w:rsidP="006E0971">
            <w:pPr>
              <w:pStyle w:val="Amendement"/>
              <w:tabs>
                <w:tab w:val="clear" w:pos="3310"/>
                <w:tab w:val="clear" w:pos="3600"/>
              </w:tabs>
              <w:rPr>
                <w:rFonts w:ascii="Times New Roman" w:hAnsi="Times New Roman"/>
              </w:rPr>
            </w:pPr>
          </w:p>
        </w:tc>
        <w:tc>
          <w:tcPr>
            <w:tcW w:w="7371" w:type="dxa"/>
            <w:gridSpan w:val="2"/>
          </w:tcPr>
          <w:p w:rsidR="003C21AC" w:rsidRDefault="003C21AC" w:rsidP="00363CB8">
            <w:pPr>
              <w:pStyle w:val="Amendement"/>
              <w:tabs>
                <w:tab w:val="clear" w:pos="3310"/>
                <w:tab w:val="clear" w:pos="3600"/>
              </w:tabs>
              <w:ind w:left="-70"/>
              <w:rPr>
                <w:rFonts w:ascii="Times New Roman" w:hAnsi="Times New Roman"/>
              </w:rPr>
            </w:pPr>
            <w:r>
              <w:rPr>
                <w:rFonts w:ascii="Times New Roman" w:hAnsi="Times New Roman"/>
                <w:b w:val="0"/>
              </w:rPr>
              <w:t xml:space="preserve">Ontvangen </w:t>
            </w:r>
            <w:r w:rsidR="00363CB8">
              <w:rPr>
                <w:rFonts w:ascii="Times New Roman" w:hAnsi="Times New Roman"/>
                <w:b w:val="0"/>
              </w:rPr>
              <w:t>7 september 2017</w:t>
            </w:r>
          </w:p>
        </w:tc>
      </w:tr>
      <w:tr w:rsidR="00B01BA6"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B01BA6" w:rsidRDefault="00B01BA6" w:rsidP="006E0971">
            <w:pPr>
              <w:pStyle w:val="Amendement"/>
              <w:tabs>
                <w:tab w:val="clear" w:pos="3310"/>
                <w:tab w:val="clear" w:pos="3600"/>
              </w:tabs>
              <w:rPr>
                <w:rFonts w:ascii="Times New Roman" w:hAnsi="Times New Roman"/>
              </w:rPr>
            </w:pPr>
          </w:p>
        </w:tc>
        <w:tc>
          <w:tcPr>
            <w:tcW w:w="7371" w:type="dxa"/>
            <w:gridSpan w:val="2"/>
          </w:tcPr>
          <w:p w:rsidR="00B01BA6" w:rsidRDefault="00B01BA6" w:rsidP="006E0971">
            <w:pPr>
              <w:pStyle w:val="Amendement"/>
              <w:tabs>
                <w:tab w:val="clear" w:pos="3310"/>
                <w:tab w:val="clear" w:pos="3600"/>
              </w:tabs>
              <w:ind w:left="-70"/>
              <w:rPr>
                <w:rFonts w:ascii="Times New Roman" w:hAnsi="Times New Roman"/>
                <w:b w:val="0"/>
              </w:rPr>
            </w:pPr>
          </w:p>
        </w:tc>
      </w:tr>
      <w:tr w:rsidR="00B01BA6" w:rsidRPr="00EA69AC"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3"/>
          </w:tcPr>
          <w:p w:rsidR="00B01BA6" w:rsidRPr="00EA69AC" w:rsidRDefault="00B01BA6" w:rsidP="0088452C">
            <w:pPr>
              <w:ind w:firstLine="284"/>
            </w:pPr>
            <w:r w:rsidRPr="00EA69AC">
              <w:t>De ondergetekende</w:t>
            </w:r>
            <w:r w:rsidR="00353EEB">
              <w:t>n stellen</w:t>
            </w:r>
            <w:r w:rsidRPr="00EA69AC">
              <w:t xml:space="preserve"> het volgende amendement voor:</w:t>
            </w:r>
          </w:p>
        </w:tc>
      </w:tr>
    </w:tbl>
    <w:p w:rsidR="003C21AC" w:rsidRDefault="003C21AC" w:rsidP="00BF623B"/>
    <w:p w:rsidR="00353EEB" w:rsidRPr="00655D5F" w:rsidRDefault="00353EEB" w:rsidP="00655D5F">
      <w:pPr>
        <w:rPr>
          <w:b/>
        </w:rPr>
      </w:pPr>
      <w:r>
        <w:tab/>
        <w:t>In artikel III</w:t>
      </w:r>
      <w:r w:rsidR="006C7CB3">
        <w:t>,</w:t>
      </w:r>
      <w:r w:rsidR="00697DBC">
        <w:t xml:space="preserve"> </w:t>
      </w:r>
      <w:r>
        <w:t>onderdeel A</w:t>
      </w:r>
      <w:r w:rsidR="006C7CB3">
        <w:t>,</w:t>
      </w:r>
      <w:r>
        <w:t xml:space="preserve"> </w:t>
      </w:r>
      <w:r w:rsidR="006C7CB3">
        <w:t>wordt “vervalt: binnen” vervangen door “vervalt “binnen” en wordt voor de punt aan het slot ingevoegd: ” en wordt “zes jaar” vervangen door: tien jaar.</w:t>
      </w:r>
    </w:p>
    <w:p w:rsidR="00363CB8" w:rsidRDefault="00363CB8" w:rsidP="00655D5F">
      <w:pPr>
        <w:rPr>
          <w:b/>
        </w:rPr>
      </w:pPr>
    </w:p>
    <w:p w:rsidR="00655D5F" w:rsidRPr="00655D5F" w:rsidRDefault="00655D5F" w:rsidP="00655D5F">
      <w:pPr>
        <w:rPr>
          <w:b/>
        </w:rPr>
      </w:pPr>
      <w:r w:rsidRPr="00655D5F">
        <w:rPr>
          <w:b/>
        </w:rPr>
        <w:t>Toelichting</w:t>
      </w:r>
    </w:p>
    <w:p w:rsidR="00353EEB" w:rsidRDefault="00353EEB" w:rsidP="00655D5F"/>
    <w:p w:rsidR="00363CB8" w:rsidRPr="00363CB8" w:rsidRDefault="00363CB8" w:rsidP="00363CB8">
      <w:r w:rsidRPr="00363CB8">
        <w:t>Op grond van artikel 22, eerste lid, van de Wet tuchtrechtspraak accountants kan een ieder die vermoedt dat een accountant zich heeft gedragen in strijd met de toepasselijke wet- en regelgeving een klacht indienen bij de accountantskamer. Dit amendement regelt dat de accountskamer een klacht niet in behandeling neemt ingeval tussen het moment van het handelen of nalaten en het moment van indiening van de klacht een periode van tien jaar is verstreken. Op dit moment geldt een periode van zes jaar.</w:t>
      </w:r>
    </w:p>
    <w:p w:rsidR="00363CB8" w:rsidRPr="00363CB8" w:rsidRDefault="00363CB8" w:rsidP="00363CB8">
      <w:r>
        <w:tab/>
      </w:r>
      <w:r w:rsidRPr="00363CB8">
        <w:t xml:space="preserve">Verlenging van deze termijn is gewenst omdat het soms lang duurt voordat financiële fraude of misleiding aan het licht komt. </w:t>
      </w:r>
    </w:p>
    <w:p w:rsidR="00363CB8" w:rsidRPr="00363CB8" w:rsidRDefault="00363CB8" w:rsidP="00363CB8"/>
    <w:p w:rsidR="00A62C13" w:rsidRPr="00353EEB" w:rsidRDefault="00A62C13" w:rsidP="00353EEB">
      <w:r>
        <w:t>Nijboer</w:t>
      </w:r>
    </w:p>
    <w:p w:rsidR="00655D5F" w:rsidRPr="00655D5F" w:rsidRDefault="00655D5F" w:rsidP="00655D5F">
      <w:r w:rsidRPr="00655D5F">
        <w:t>Aukje de Vries</w:t>
      </w:r>
    </w:p>
    <w:p w:rsidR="00B4708A" w:rsidRPr="00EA69AC" w:rsidRDefault="00B4708A" w:rsidP="00655D5F"/>
    <w:sectPr w:rsidR="00B4708A" w:rsidRPr="00EA69AC" w:rsidSect="00EA1CE4">
      <w:endnotePr>
        <w:numFmt w:val="decimal"/>
      </w:endnotePr>
      <w:pgSz w:w="11906" w:h="16838"/>
      <w:pgMar w:top="360" w:right="566" w:bottom="1417" w:left="993" w:header="36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AA1" w:rsidRDefault="00EE0AA1">
      <w:pPr>
        <w:spacing w:line="20" w:lineRule="exact"/>
      </w:pPr>
    </w:p>
  </w:endnote>
  <w:endnote w:type="continuationSeparator" w:id="0">
    <w:p w:rsidR="00EE0AA1" w:rsidRDefault="00EE0AA1">
      <w:pPr>
        <w:pStyle w:val="Amendement"/>
      </w:pPr>
      <w:r>
        <w:rPr>
          <w:b w:val="0"/>
        </w:rPr>
        <w:t xml:space="preserve"> </w:t>
      </w:r>
    </w:p>
  </w:endnote>
  <w:endnote w:type="continuationNotice" w:id="1">
    <w:p w:rsidR="00EE0AA1" w:rsidRDefault="00EE0AA1">
      <w:pPr>
        <w:pStyle w:val="Amendement"/>
      </w:pPr>
      <w:r>
        <w:rPr>
          <w:b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AA1" w:rsidRDefault="00EE0AA1">
      <w:pPr>
        <w:pStyle w:val="Amendement"/>
      </w:pPr>
      <w:r>
        <w:rPr>
          <w:b w:val="0"/>
        </w:rPr>
        <w:separator/>
      </w:r>
    </w:p>
  </w:footnote>
  <w:footnote w:type="continuationSeparator" w:id="0">
    <w:p w:rsidR="00EE0AA1" w:rsidRDefault="00EE0A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5F"/>
    <w:rsid w:val="000A2205"/>
    <w:rsid w:val="000D17BF"/>
    <w:rsid w:val="000F2049"/>
    <w:rsid w:val="00141DF0"/>
    <w:rsid w:val="00157CAF"/>
    <w:rsid w:val="001656EE"/>
    <w:rsid w:val="0016653D"/>
    <w:rsid w:val="001827D8"/>
    <w:rsid w:val="001C25AF"/>
    <w:rsid w:val="001E0E21"/>
    <w:rsid w:val="002070B8"/>
    <w:rsid w:val="002153B0"/>
    <w:rsid w:val="0021777F"/>
    <w:rsid w:val="00241DD0"/>
    <w:rsid w:val="002A0713"/>
    <w:rsid w:val="00312900"/>
    <w:rsid w:val="00353EEB"/>
    <w:rsid w:val="00363CB8"/>
    <w:rsid w:val="003C21AC"/>
    <w:rsid w:val="003C5218"/>
    <w:rsid w:val="003E2F98"/>
    <w:rsid w:val="0042574B"/>
    <w:rsid w:val="004330ED"/>
    <w:rsid w:val="00481C91"/>
    <w:rsid w:val="00486CFC"/>
    <w:rsid w:val="004911E3"/>
    <w:rsid w:val="00497D57"/>
    <w:rsid w:val="004A7DD4"/>
    <w:rsid w:val="004B50D8"/>
    <w:rsid w:val="004B5B90"/>
    <w:rsid w:val="004C6A2A"/>
    <w:rsid w:val="00501109"/>
    <w:rsid w:val="00515505"/>
    <w:rsid w:val="005703C9"/>
    <w:rsid w:val="00573C14"/>
    <w:rsid w:val="00597703"/>
    <w:rsid w:val="005A6097"/>
    <w:rsid w:val="005B1DCC"/>
    <w:rsid w:val="005B7323"/>
    <w:rsid w:val="005C25B9"/>
    <w:rsid w:val="006267E6"/>
    <w:rsid w:val="006558D2"/>
    <w:rsid w:val="00655D5F"/>
    <w:rsid w:val="00672D25"/>
    <w:rsid w:val="006917FE"/>
    <w:rsid w:val="00697DBC"/>
    <w:rsid w:val="006C7CB3"/>
    <w:rsid w:val="006D3E69"/>
    <w:rsid w:val="006D496D"/>
    <w:rsid w:val="006E0971"/>
    <w:rsid w:val="007709F6"/>
    <w:rsid w:val="007965FC"/>
    <w:rsid w:val="007D2608"/>
    <w:rsid w:val="008030B4"/>
    <w:rsid w:val="008147AD"/>
    <w:rsid w:val="008164E5"/>
    <w:rsid w:val="00830081"/>
    <w:rsid w:val="008467D7"/>
    <w:rsid w:val="00852541"/>
    <w:rsid w:val="00865D47"/>
    <w:rsid w:val="0088452C"/>
    <w:rsid w:val="008D7DCB"/>
    <w:rsid w:val="0090233B"/>
    <w:rsid w:val="009055DB"/>
    <w:rsid w:val="00905ECB"/>
    <w:rsid w:val="009312FF"/>
    <w:rsid w:val="0096165D"/>
    <w:rsid w:val="009A409F"/>
    <w:rsid w:val="009B5845"/>
    <w:rsid w:val="009C0C1F"/>
    <w:rsid w:val="00A10505"/>
    <w:rsid w:val="00A1288B"/>
    <w:rsid w:val="00A53203"/>
    <w:rsid w:val="00A62C13"/>
    <w:rsid w:val="00A772EB"/>
    <w:rsid w:val="00A96B88"/>
    <w:rsid w:val="00B01BA6"/>
    <w:rsid w:val="00B23352"/>
    <w:rsid w:val="00B363BD"/>
    <w:rsid w:val="00B4708A"/>
    <w:rsid w:val="00B47312"/>
    <w:rsid w:val="00BF623B"/>
    <w:rsid w:val="00C035D4"/>
    <w:rsid w:val="00C679BF"/>
    <w:rsid w:val="00C81BBD"/>
    <w:rsid w:val="00C87EF9"/>
    <w:rsid w:val="00C912AB"/>
    <w:rsid w:val="00C950CE"/>
    <w:rsid w:val="00CD3132"/>
    <w:rsid w:val="00CD51F2"/>
    <w:rsid w:val="00CE27CD"/>
    <w:rsid w:val="00CF14C0"/>
    <w:rsid w:val="00D134F3"/>
    <w:rsid w:val="00D47D01"/>
    <w:rsid w:val="00D774B3"/>
    <w:rsid w:val="00DB2584"/>
    <w:rsid w:val="00DC309C"/>
    <w:rsid w:val="00DD35A5"/>
    <w:rsid w:val="00DF68BE"/>
    <w:rsid w:val="00DF712A"/>
    <w:rsid w:val="00E25DF4"/>
    <w:rsid w:val="00E30F3F"/>
    <w:rsid w:val="00E3485D"/>
    <w:rsid w:val="00E6619B"/>
    <w:rsid w:val="00E84ADC"/>
    <w:rsid w:val="00EA1CE4"/>
    <w:rsid w:val="00EA69AC"/>
    <w:rsid w:val="00EB40A1"/>
    <w:rsid w:val="00EC3112"/>
    <w:rsid w:val="00EC36E3"/>
    <w:rsid w:val="00ED5E57"/>
    <w:rsid w:val="00EE0AA1"/>
    <w:rsid w:val="00EE1BD8"/>
    <w:rsid w:val="00F04070"/>
    <w:rsid w:val="00F70511"/>
    <w:rsid w:val="00FA5B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883E0B-D03E-4C06-B310-E16838A5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sz w:val="20"/>
      <w:vertAlign w:val="superscript"/>
    </w:rPr>
  </w:style>
  <w:style w:type="paragraph" w:styleId="Voetnoottekst">
    <w:name w:val="footnote text"/>
    <w:basedOn w:val="Standaard"/>
    <w:semiHidden/>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sz w:val="24"/>
    </w:rPr>
  </w:style>
  <w:style w:type="character" w:customStyle="1" w:styleId="Alineanummer1">
    <w:name w:val="Alineanummer 1"/>
    <w:rPr>
      <w:sz w:val="20"/>
    </w:rPr>
  </w:style>
  <w:style w:type="character" w:customStyle="1" w:styleId="Bibliografie1">
    <w:name w:val="Bibliografie1"/>
    <w:rPr>
      <w:sz w:val="20"/>
    </w:rPr>
  </w:style>
  <w:style w:type="character" w:customStyle="1" w:styleId="Dokument5">
    <w:name w:val="Dokument 5"/>
    <w:rPr>
      <w:sz w:val="20"/>
    </w:rPr>
  </w:style>
  <w:style w:type="character" w:customStyle="1" w:styleId="Dokument6">
    <w:name w:val="Dokument 6"/>
    <w:rPr>
      <w:sz w:val="20"/>
    </w:rPr>
  </w:style>
  <w:style w:type="character" w:customStyle="1" w:styleId="Dokument4">
    <w:name w:val="Dokument 4"/>
    <w:rPr>
      <w:b/>
      <w:i/>
    </w:rPr>
  </w:style>
  <w:style w:type="character" w:customStyle="1" w:styleId="Alineanummer2">
    <w:name w:val="Alineanummer 2"/>
    <w:rPr>
      <w:sz w:val="20"/>
    </w:rPr>
  </w:style>
  <w:style w:type="paragraph" w:customStyle="1" w:styleId="Dokument1">
    <w:name w:val="Dokument 1"/>
    <w:pPr>
      <w:keepNext/>
      <w:keepLines/>
      <w:widowControl w:val="0"/>
      <w:tabs>
        <w:tab w:val="left" w:pos="-720"/>
      </w:tabs>
      <w:suppressAutoHyphens/>
    </w:pPr>
    <w:rPr>
      <w:rFonts w:ascii="Courier New" w:hAnsi="Courier New"/>
      <w:sz w:val="24"/>
    </w:rPr>
  </w:style>
  <w:style w:type="character" w:customStyle="1" w:styleId="Alineanummer3">
    <w:name w:val="Alineanummer 3"/>
    <w:rPr>
      <w:sz w:val="20"/>
    </w:rPr>
  </w:style>
  <w:style w:type="character" w:customStyle="1" w:styleId="Alineanummer4">
    <w:name w:val="Alineanummer 4"/>
    <w:rPr>
      <w:sz w:val="20"/>
    </w:rPr>
  </w:style>
  <w:style w:type="character" w:customStyle="1" w:styleId="Alineanummer5">
    <w:name w:val="Alineanummer 5"/>
    <w:rPr>
      <w:sz w:val="20"/>
    </w:rPr>
  </w:style>
  <w:style w:type="character" w:customStyle="1" w:styleId="Alineanummer6">
    <w:name w:val="Alineanummer 6"/>
    <w:rPr>
      <w:sz w:val="20"/>
    </w:rPr>
  </w:style>
  <w:style w:type="character" w:customStyle="1" w:styleId="Dokument2">
    <w:name w:val="Dokument 2"/>
    <w:rPr>
      <w:rFonts w:ascii="Courier New" w:hAnsi="Courier New"/>
    </w:rPr>
  </w:style>
  <w:style w:type="character" w:customStyle="1" w:styleId="Alineanummer7">
    <w:name w:val="Alineanummer 7"/>
    <w:rPr>
      <w:sz w:val="20"/>
    </w:rPr>
  </w:style>
  <w:style w:type="character" w:customStyle="1" w:styleId="Alineanummer8">
    <w:name w:val="Alineanummer 8"/>
    <w:rPr>
      <w:sz w:val="20"/>
    </w:rPr>
  </w:style>
  <w:style w:type="character" w:customStyle="1" w:styleId="Techninit">
    <w:name w:val="Techn init"/>
    <w:rPr>
      <w:rFonts w:ascii="Courier New" w:hAnsi="Courier New"/>
    </w:rPr>
  </w:style>
  <w:style w:type="character" w:customStyle="1" w:styleId="Dokuinit">
    <w:name w:val="Doku init"/>
    <w:rPr>
      <w:sz w:val="20"/>
    </w:rPr>
  </w:style>
  <w:style w:type="character" w:customStyle="1" w:styleId="Dokument3">
    <w:name w:val="Dokument 3"/>
    <w:rPr>
      <w:rFonts w:ascii="Courier New" w:hAnsi="Courier New"/>
    </w:rPr>
  </w:style>
  <w:style w:type="character" w:customStyle="1" w:styleId="Dokument7">
    <w:name w:val="Dokument 7"/>
    <w:rPr>
      <w:sz w:val="20"/>
    </w:rPr>
  </w:style>
  <w:style w:type="character" w:customStyle="1" w:styleId="Dokument8">
    <w:name w:val="Dokument 8"/>
    <w:rPr>
      <w:sz w:val="20"/>
    </w:rPr>
  </w:style>
  <w:style w:type="character" w:customStyle="1" w:styleId="Technisch1">
    <w:name w:val="Technisch 1"/>
    <w:rPr>
      <w:rFonts w:ascii="Courier New" w:hAnsi="Courier New"/>
    </w:rPr>
  </w:style>
  <w:style w:type="character" w:customStyle="1" w:styleId="Technisch2">
    <w:name w:val="Technisch 2"/>
    <w:rPr>
      <w:rFonts w:ascii="Courier New" w:hAnsi="Courier New"/>
    </w:rPr>
  </w:style>
  <w:style w:type="character" w:customStyle="1" w:styleId="Technisch3">
    <w:name w:val="Technisch 3"/>
    <w:rPr>
      <w:rFonts w:ascii="Courier New" w:hAnsi="Courier New"/>
    </w:rPr>
  </w:style>
  <w:style w:type="character" w:customStyle="1" w:styleId="Technisch5">
    <w:name w:val="Technisch 5"/>
    <w:rPr>
      <w:sz w:val="20"/>
    </w:rPr>
  </w:style>
  <w:style w:type="character" w:customStyle="1" w:styleId="Technisch6">
    <w:name w:val="Technisch 6"/>
    <w:rPr>
      <w:sz w:val="20"/>
    </w:rPr>
  </w:style>
  <w:style w:type="character" w:customStyle="1" w:styleId="Technisch7">
    <w:name w:val="Technisch 7"/>
    <w:rPr>
      <w:sz w:val="20"/>
    </w:rPr>
  </w:style>
  <w:style w:type="character" w:customStyle="1" w:styleId="Technisch4">
    <w:name w:val="Technisch 4"/>
    <w:rPr>
      <w:sz w:val="20"/>
    </w:rPr>
  </w:style>
  <w:style w:type="character" w:customStyle="1" w:styleId="Technisch8">
    <w:name w:val="Technisch 8"/>
    <w:rPr>
      <w:sz w:val="20"/>
    </w:r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semiHidden/>
    <w:pPr>
      <w:tabs>
        <w:tab w:val="right" w:leader="dot" w:pos="9360"/>
      </w:tabs>
      <w:suppressAutoHyphens/>
      <w:ind w:left="1440" w:right="720" w:hanging="1440"/>
    </w:pPr>
  </w:style>
  <w:style w:type="paragraph" w:styleId="Index2">
    <w:name w:val="index 2"/>
    <w:basedOn w:val="Standaard"/>
    <w:next w:val="Standaard"/>
    <w:semiHidden/>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rsid w:val="006267E6"/>
    <w:rPr>
      <w:rFonts w:ascii="Tahoma" w:hAnsi="Tahoma" w:cs="Tahoma"/>
      <w:sz w:val="16"/>
      <w:szCs w:val="16"/>
    </w:rPr>
  </w:style>
  <w:style w:type="character" w:customStyle="1" w:styleId="BallontekstChar">
    <w:name w:val="Ballontekst Char"/>
    <w:link w:val="Ballontekst"/>
    <w:rsid w:val="006267E6"/>
    <w:rPr>
      <w:rFonts w:ascii="Tahoma" w:hAnsi="Tahoma" w:cs="Tahoma"/>
      <w:sz w:val="16"/>
      <w:szCs w:val="16"/>
    </w:rPr>
  </w:style>
  <w:style w:type="character" w:styleId="Verwijzingopmerking">
    <w:name w:val="annotation reference"/>
    <w:basedOn w:val="Standaardalinea-lettertype"/>
    <w:rsid w:val="00B47312"/>
    <w:rPr>
      <w:sz w:val="16"/>
      <w:szCs w:val="16"/>
    </w:rPr>
  </w:style>
  <w:style w:type="paragraph" w:styleId="Tekstopmerking">
    <w:name w:val="annotation text"/>
    <w:basedOn w:val="Standaard"/>
    <w:link w:val="TekstopmerkingChar"/>
    <w:rsid w:val="00B47312"/>
    <w:rPr>
      <w:sz w:val="20"/>
    </w:rPr>
  </w:style>
  <w:style w:type="character" w:customStyle="1" w:styleId="TekstopmerkingChar">
    <w:name w:val="Tekst opmerking Char"/>
    <w:basedOn w:val="Standaardalinea-lettertype"/>
    <w:link w:val="Tekstopmerking"/>
    <w:rsid w:val="00B47312"/>
  </w:style>
  <w:style w:type="paragraph" w:styleId="Onderwerpvanopmerking">
    <w:name w:val="annotation subject"/>
    <w:basedOn w:val="Tekstopmerking"/>
    <w:next w:val="Tekstopmerking"/>
    <w:link w:val="OnderwerpvanopmerkingChar"/>
    <w:rsid w:val="00B47312"/>
    <w:rPr>
      <w:b/>
      <w:bCs/>
    </w:rPr>
  </w:style>
  <w:style w:type="character" w:customStyle="1" w:styleId="OnderwerpvanopmerkingChar">
    <w:name w:val="Onderwerp van opmerking Char"/>
    <w:basedOn w:val="TekstopmerkingChar"/>
    <w:link w:val="Onderwerpvanopmerking"/>
    <w:rsid w:val="00B47312"/>
    <w:rPr>
      <w:b/>
      <w:bCs/>
    </w:rPr>
  </w:style>
  <w:style w:type="paragraph" w:styleId="Geenafstand">
    <w:name w:val="No Spacing"/>
    <w:uiPriority w:val="1"/>
    <w:qFormat/>
    <w:rsid w:val="006917FE"/>
    <w:rPr>
      <w:rFonts w:ascii="Verdana" w:eastAsia="Calibri" w:hAnsi="Verdana"/>
      <w:sz w:val="18"/>
      <w:szCs w:val="22"/>
      <w:lang w:eastAsia="en-US"/>
    </w:rPr>
  </w:style>
  <w:style w:type="character" w:styleId="Hyperlink">
    <w:name w:val="Hyperlink"/>
    <w:basedOn w:val="Standaardalinea-lettertype"/>
    <w:rsid w:val="00353E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06313">
      <w:bodyDiv w:val="1"/>
      <w:marLeft w:val="0"/>
      <w:marRight w:val="0"/>
      <w:marTop w:val="0"/>
      <w:marBottom w:val="0"/>
      <w:divBdr>
        <w:top w:val="none" w:sz="0" w:space="0" w:color="auto"/>
        <w:left w:val="none" w:sz="0" w:space="0" w:color="auto"/>
        <w:bottom w:val="none" w:sz="0" w:space="0" w:color="auto"/>
        <w:right w:val="none" w:sz="0" w:space="0" w:color="auto"/>
      </w:divBdr>
    </w:div>
    <w:div w:id="181410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67B5A8C0637E4597791E8B02C06073" ma:contentTypeVersion="0" ma:contentTypeDescription="Een nieuw document maken." ma:contentTypeScope="" ma:versionID="761699c38fb82a39773c427ff47fee44">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C3F0D7-A07C-46FD-B8CF-1F91CD431213}">
  <ds:schemaRefs>
    <ds:schemaRef ds:uri="http://schemas.microsoft.com/sharepoint/v3/contenttype/forms"/>
  </ds:schemaRefs>
</ds:datastoreItem>
</file>

<file path=customXml/itemProps2.xml><?xml version="1.0" encoding="utf-8"?>
<ds:datastoreItem xmlns:ds="http://schemas.openxmlformats.org/officeDocument/2006/customXml" ds:itemID="{F32BB1A5-F532-4EFE-9992-4399313D98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149857-953C-4364-8225-11FFB2C81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1167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T W E E D E   K A M E R   D E R   S T A T E N - G E N E R A A L                                                        2</vt:lpstr>
    </vt:vector>
  </TitlesOfParts>
  <Company>TK</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W E E D E   K A M E R   D E R   S T A T E N - G E N E R A A L                                                        2</dc:title>
  <dc:creator>Laura Clifford Kocq van Breugel</dc:creator>
  <cp:lastModifiedBy>Roy Verheul | SRA</cp:lastModifiedBy>
  <cp:revision>2</cp:revision>
  <cp:lastPrinted>2005-08-22T11:50:00Z</cp:lastPrinted>
  <dcterms:created xsi:type="dcterms:W3CDTF">2017-09-08T14:23:00Z</dcterms:created>
  <dcterms:modified xsi:type="dcterms:W3CDTF">2017-09-08T14:23:00Z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0x010100A667B5A8C0637E4597791E8B02C06073</vt:lpwstr>
  </property>
</Properties>
</file>