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6A60ED75" w14:textId="77777777" w:rsidR="00E669FA" w:rsidRDefault="00E669FA" w:rsidP="00E6248D">
      <w:pPr>
        <w:rPr>
          <w:color w:val="FF0000"/>
        </w:rPr>
      </w:pPr>
    </w:p>
    <w:p w14:paraId="61523EAA" w14:textId="77777777" w:rsidR="00E669FA" w:rsidRDefault="00E669FA" w:rsidP="00E6248D">
      <w:pPr>
        <w:rPr>
          <w:color w:val="FF0000"/>
        </w:rPr>
      </w:pPr>
    </w:p>
    <w:p w14:paraId="0C0DF082" w14:textId="77777777" w:rsidR="00E669FA" w:rsidRDefault="00E669FA" w:rsidP="00E6248D">
      <w:pPr>
        <w:rPr>
          <w:color w:val="FF0000"/>
        </w:rPr>
      </w:pPr>
    </w:p>
    <w:p w14:paraId="0D131979" w14:textId="77777777" w:rsidR="00E669FA" w:rsidRDefault="00E669FA" w:rsidP="00E6248D">
      <w:pPr>
        <w:rPr>
          <w:color w:val="FF0000"/>
        </w:rPr>
      </w:pPr>
    </w:p>
    <w:p w14:paraId="5D5B63A9" w14:textId="4D714534" w:rsidR="00E6248D" w:rsidRPr="0037774E" w:rsidRDefault="00E6248D" w:rsidP="00E6248D">
      <w:r w:rsidRPr="0037774E">
        <w:t>Voor je ligt een sjabloon wat je kunt gebruiken voor het schrijven van je rapportages/jaarplannen. Het is geen verplichting maar kan als hulpmiddel dienen bij het schrijven van je rapportages</w:t>
      </w:r>
      <w:r w:rsidR="0037774E" w:rsidRPr="0037774E">
        <w:t>/plannen</w:t>
      </w:r>
      <w:r w:rsidRPr="0037774E">
        <w:t xml:space="preserve">. </w:t>
      </w:r>
    </w:p>
    <w:p w14:paraId="2962235B" w14:textId="77777777" w:rsidR="00902E59" w:rsidRPr="0037774E" w:rsidRDefault="00902E59" w:rsidP="00902E59"/>
    <w:p w14:paraId="6C1887F2" w14:textId="366B877E" w:rsidR="00F55E65" w:rsidRPr="0037774E" w:rsidRDefault="00F55E65" w:rsidP="00902E59">
      <w:r w:rsidRPr="0037774E">
        <w:t xml:space="preserve">Het is van belang dat je start met het goed lezen van de Informatiegids </w:t>
      </w:r>
      <w:hyperlink r:id="rId8" w:history="1">
        <w:r w:rsidRPr="0037774E">
          <w:rPr>
            <w:rStyle w:val="Hyperlink"/>
            <w:rFonts w:eastAsia="Calibri" w:cs="Arial"/>
            <w:color w:val="auto"/>
            <w:sz w:val="20"/>
            <w:szCs w:val="20"/>
          </w:rPr>
          <w:t>MKB</w:t>
        </w:r>
      </w:hyperlink>
      <w:r w:rsidRPr="0037774E">
        <w:t xml:space="preserve"> of </w:t>
      </w:r>
      <w:hyperlink r:id="rId9" w:history="1">
        <w:r w:rsidRPr="0037774E">
          <w:rPr>
            <w:rStyle w:val="Hyperlink"/>
            <w:rFonts w:eastAsia="Calibri" w:cs="Arial"/>
            <w:color w:val="auto"/>
            <w:sz w:val="20"/>
            <w:szCs w:val="20"/>
          </w:rPr>
          <w:t>Assurance</w:t>
        </w:r>
      </w:hyperlink>
      <w:r w:rsidRPr="0037774E">
        <w:t xml:space="preserve"> van de NBA. Alles wat je moet weten staat in deze gids.</w:t>
      </w:r>
    </w:p>
    <w:p w14:paraId="5639BF45" w14:textId="77777777" w:rsidR="00F55E65" w:rsidRPr="0037774E" w:rsidRDefault="00F55E65" w:rsidP="00902E59"/>
    <w:p w14:paraId="1708EB1D" w14:textId="77777777" w:rsidR="00F55E65" w:rsidRPr="0037774E" w:rsidRDefault="00F55E65" w:rsidP="00902E59">
      <w:r w:rsidRPr="0037774E">
        <w:t>Denk aan de volgende zaken:</w:t>
      </w:r>
    </w:p>
    <w:p w14:paraId="71FE6892" w14:textId="77777777" w:rsidR="00902E59" w:rsidRPr="0037774E" w:rsidRDefault="00F55E65" w:rsidP="00902E59">
      <w:pPr>
        <w:pStyle w:val="Lijstalinea"/>
        <w:rPr>
          <w:sz w:val="21"/>
          <w:szCs w:val="21"/>
        </w:rPr>
      </w:pPr>
      <w:r w:rsidRPr="0037774E">
        <w:rPr>
          <w:sz w:val="21"/>
          <w:szCs w:val="21"/>
        </w:rPr>
        <w:t>let goed op taalgebruik. Zorg voor foutloos Nederlands en gebruik vakkundig taalgebruik;</w:t>
      </w:r>
    </w:p>
    <w:p w14:paraId="5CE4DA20" w14:textId="77777777" w:rsidR="00E6248D" w:rsidRPr="0037774E" w:rsidRDefault="00E6248D" w:rsidP="00E6248D">
      <w:pPr>
        <w:pStyle w:val="Lijstalinea"/>
        <w:rPr>
          <w:sz w:val="21"/>
          <w:szCs w:val="21"/>
        </w:rPr>
      </w:pPr>
      <w:r w:rsidRPr="0037774E">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een startbekwame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4C500A43" w:rsidR="00F55E65" w:rsidRDefault="00F55E65" w:rsidP="00902E59">
      <w:r>
        <w:t>Ook met andere vragen over de praktijkopleiding kun je altijd contact met ons opnemen.</w:t>
      </w:r>
    </w:p>
    <w:p w14:paraId="145CD27F" w14:textId="37667CE1" w:rsidR="005A53A3" w:rsidRDefault="005A53A3" w:rsidP="00F55E65">
      <w:r>
        <w:br w:type="page"/>
      </w:r>
    </w:p>
    <w:p w14:paraId="606BED12" w14:textId="4DDD21CC" w:rsidR="00D77B5F" w:rsidRDefault="004F7DAE" w:rsidP="007D4940">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575EA3B3" w:rsidR="004F7DAE" w:rsidRPr="00E168A5" w:rsidRDefault="00F55E65" w:rsidP="004F7DAE">
                            <w:pPr>
                              <w:pStyle w:val="Titel"/>
                            </w:pPr>
                            <w:r>
                              <w:t>Halfjaarrapportage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575EA3B3" w:rsidR="004F7DAE" w:rsidRPr="00E168A5" w:rsidRDefault="00F55E65" w:rsidP="004F7DAE">
                      <w:pPr>
                        <w:pStyle w:val="Titel"/>
                      </w:pPr>
                      <w:r>
                        <w:t>Halfjaarrapportage</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8BA3220" w:rsidR="004F7DAE" w:rsidRPr="00C664F6" w:rsidRDefault="004F7DAE" w:rsidP="004F7DAE">
                            <w:pPr>
                              <w:pStyle w:val="Ondertitel"/>
                            </w:pPr>
                            <w:r>
                              <w:t xml:space="preserve">Praktijkopleiding </w:t>
                            </w:r>
                            <w:r w:rsidR="00F55E65">
                              <w:t>Assurance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8BA3220" w:rsidR="004F7DAE" w:rsidRPr="00C664F6" w:rsidRDefault="004F7DAE" w:rsidP="004F7DAE">
                      <w:pPr>
                        <w:pStyle w:val="Ondertitel"/>
                      </w:pPr>
                      <w:r>
                        <w:t xml:space="preserve">Praktijkopleiding </w:t>
                      </w:r>
                      <w:r w:rsidR="00F55E65">
                        <w:t>Assurance</w:t>
                      </w:r>
                    </w:p>
                  </w:txbxContent>
                </v:textbox>
                <w10:wrap anchorx="margin" anchory="page"/>
              </v:shape>
            </w:pict>
          </mc:Fallback>
        </mc:AlternateContent>
      </w:r>
      <w:r>
        <w:br w:type="page"/>
      </w:r>
    </w:p>
    <w:p w14:paraId="2772BF74" w14:textId="2D135FDA" w:rsidR="00D77B5F" w:rsidRDefault="00D77B5F" w:rsidP="00D77B5F">
      <w:pPr>
        <w:rPr>
          <w:rFonts w:eastAsiaTheme="majorEastAsia" w:cs="Arial"/>
          <w:b/>
          <w:bCs/>
          <w:iCs/>
          <w:color w:val="B2D454"/>
          <w:sz w:val="28"/>
          <w:szCs w:val="28"/>
          <w:lang w:eastAsia="nl-NL"/>
        </w:rPr>
      </w:pPr>
    </w:p>
    <w:p w14:paraId="78279EE7" w14:textId="03C71F4A" w:rsidR="0038445B" w:rsidRDefault="00661CB6" w:rsidP="00047C2A">
      <w:pPr>
        <w:pStyle w:val="Kop1"/>
        <w:ind w:left="426" w:hanging="426"/>
      </w:pPr>
      <w:bookmarkStart w:id="0" w:name="_Toc106020233"/>
      <w:r w:rsidRPr="00661CB6">
        <w:t>Inleiding</w:t>
      </w:r>
      <w:bookmarkEnd w:id="0"/>
    </w:p>
    <w:p w14:paraId="7E423176" w14:textId="34FA6520" w:rsidR="00661CB6" w:rsidRDefault="00661CB6" w:rsidP="00661CB6">
      <w:pPr>
        <w:pStyle w:val="Kop2"/>
        <w:rPr>
          <w:lang w:eastAsia="nl-NL"/>
        </w:rPr>
      </w:pPr>
      <w:bookmarkStart w:id="1" w:name="_Toc106020234"/>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6662"/>
      </w:tblGrid>
      <w:tr w:rsidR="00661CB6" w:rsidRPr="00C7662D"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 xml:space="preserve">Naam: </w:t>
            </w:r>
          </w:p>
        </w:tc>
        <w:tc>
          <w:tcPr>
            <w:tcW w:w="6662" w:type="dxa"/>
            <w:tcBorders>
              <w:top w:val="single" w:sz="4" w:space="0" w:color="auto"/>
              <w:left w:val="single" w:sz="4" w:space="0" w:color="auto"/>
              <w:bottom w:val="single" w:sz="4" w:space="0" w:color="auto"/>
              <w:right w:val="single" w:sz="4" w:space="0" w:color="auto"/>
            </w:tcBorders>
          </w:tcPr>
          <w:p w14:paraId="477B0C39" w14:textId="77777777" w:rsidR="00661CB6" w:rsidRPr="00C7662D" w:rsidRDefault="00661CB6" w:rsidP="00661CB6">
            <w:pPr>
              <w:rPr>
                <w:rFonts w:asciiTheme="majorHAnsi" w:hAnsiTheme="majorHAnsi" w:cstheme="majorHAnsi"/>
                <w:szCs w:val="21"/>
              </w:rPr>
            </w:pPr>
          </w:p>
        </w:tc>
      </w:tr>
      <w:tr w:rsidR="00661CB6" w:rsidRPr="00C7662D"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Functie:</w:t>
            </w:r>
          </w:p>
        </w:tc>
        <w:tc>
          <w:tcPr>
            <w:tcW w:w="6662" w:type="dxa"/>
            <w:tcBorders>
              <w:top w:val="single" w:sz="4" w:space="0" w:color="auto"/>
              <w:left w:val="single" w:sz="4" w:space="0" w:color="auto"/>
              <w:bottom w:val="single" w:sz="4" w:space="0" w:color="auto"/>
              <w:right w:val="single" w:sz="4" w:space="0" w:color="auto"/>
            </w:tcBorders>
          </w:tcPr>
          <w:p w14:paraId="343202C7" w14:textId="77777777" w:rsidR="00661CB6" w:rsidRPr="00C7662D" w:rsidRDefault="00661CB6" w:rsidP="00661CB6">
            <w:pPr>
              <w:rPr>
                <w:rFonts w:asciiTheme="majorHAnsi" w:hAnsiTheme="majorHAnsi" w:cstheme="majorHAnsi"/>
                <w:szCs w:val="21"/>
              </w:rPr>
            </w:pPr>
          </w:p>
        </w:tc>
      </w:tr>
      <w:tr w:rsidR="00661CB6" w:rsidRPr="00C7662D"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Werkgever:</w:t>
            </w:r>
          </w:p>
        </w:tc>
        <w:tc>
          <w:tcPr>
            <w:tcW w:w="6662" w:type="dxa"/>
            <w:tcBorders>
              <w:top w:val="single" w:sz="4" w:space="0" w:color="auto"/>
              <w:left w:val="single" w:sz="4" w:space="0" w:color="auto"/>
              <w:bottom w:val="single" w:sz="4" w:space="0" w:color="auto"/>
              <w:right w:val="single" w:sz="4" w:space="0" w:color="auto"/>
            </w:tcBorders>
          </w:tcPr>
          <w:p w14:paraId="5515F904" w14:textId="77777777" w:rsidR="00661CB6" w:rsidRPr="00C7662D" w:rsidRDefault="00661CB6" w:rsidP="00661CB6">
            <w:pPr>
              <w:rPr>
                <w:rFonts w:asciiTheme="majorHAnsi" w:hAnsiTheme="majorHAnsi" w:cstheme="majorHAnsi"/>
                <w:szCs w:val="21"/>
              </w:rPr>
            </w:pPr>
          </w:p>
        </w:tc>
      </w:tr>
      <w:tr w:rsidR="003C7A32" w:rsidRPr="00C7662D" w14:paraId="00A67F8B" w14:textId="77777777" w:rsidTr="001155D1">
        <w:tc>
          <w:tcPr>
            <w:tcW w:w="2547" w:type="dxa"/>
            <w:tcBorders>
              <w:top w:val="single" w:sz="4" w:space="0" w:color="auto"/>
              <w:left w:val="single" w:sz="4" w:space="0" w:color="auto"/>
              <w:bottom w:val="single" w:sz="4" w:space="0" w:color="auto"/>
              <w:right w:val="single" w:sz="4" w:space="0" w:color="auto"/>
            </w:tcBorders>
          </w:tcPr>
          <w:p w14:paraId="3F427DFB" w14:textId="4ADE9104" w:rsidR="003C7A32" w:rsidRPr="00C7662D" w:rsidRDefault="003C7A32" w:rsidP="00661CB6">
            <w:pPr>
              <w:rPr>
                <w:rFonts w:asciiTheme="majorHAnsi" w:hAnsiTheme="majorHAnsi" w:cstheme="majorHAnsi"/>
                <w:szCs w:val="21"/>
              </w:rPr>
            </w:pPr>
            <w:r w:rsidRPr="00C7662D">
              <w:rPr>
                <w:rFonts w:asciiTheme="majorHAnsi" w:hAnsiTheme="majorHAnsi" w:cstheme="majorHAnsi"/>
                <w:szCs w:val="21"/>
              </w:rPr>
              <w:t>Praktijkopleidingsjaar:</w:t>
            </w:r>
          </w:p>
        </w:tc>
        <w:tc>
          <w:tcPr>
            <w:tcW w:w="6662" w:type="dxa"/>
            <w:tcBorders>
              <w:top w:val="single" w:sz="4" w:space="0" w:color="auto"/>
              <w:left w:val="single" w:sz="4" w:space="0" w:color="auto"/>
              <w:bottom w:val="single" w:sz="4" w:space="0" w:color="auto"/>
              <w:right w:val="single" w:sz="4" w:space="0" w:color="auto"/>
            </w:tcBorders>
          </w:tcPr>
          <w:p w14:paraId="74E7EE1B" w14:textId="77777777" w:rsidR="003C7A32" w:rsidRPr="00C7662D" w:rsidRDefault="003C7A32" w:rsidP="00661CB6">
            <w:pPr>
              <w:rPr>
                <w:rFonts w:asciiTheme="majorHAnsi" w:hAnsiTheme="majorHAnsi" w:cstheme="majorHAnsi"/>
                <w:szCs w:val="21"/>
              </w:rPr>
            </w:pPr>
          </w:p>
        </w:tc>
      </w:tr>
      <w:tr w:rsidR="00661CB6" w:rsidRPr="00C7662D"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Praktijkbegeleider:</w:t>
            </w:r>
          </w:p>
        </w:tc>
        <w:tc>
          <w:tcPr>
            <w:tcW w:w="6662" w:type="dxa"/>
            <w:tcBorders>
              <w:top w:val="single" w:sz="4" w:space="0" w:color="auto"/>
              <w:left w:val="single" w:sz="4" w:space="0" w:color="auto"/>
              <w:bottom w:val="single" w:sz="4" w:space="0" w:color="auto"/>
              <w:right w:val="single" w:sz="4" w:space="0" w:color="auto"/>
            </w:tcBorders>
          </w:tcPr>
          <w:p w14:paraId="5F6D38A8" w14:textId="77777777" w:rsidR="00661CB6" w:rsidRPr="00C7662D" w:rsidRDefault="00661CB6" w:rsidP="00661CB6">
            <w:pPr>
              <w:rPr>
                <w:rFonts w:asciiTheme="majorHAnsi" w:hAnsiTheme="majorHAnsi" w:cstheme="majorHAnsi"/>
                <w:szCs w:val="21"/>
              </w:rPr>
            </w:pPr>
          </w:p>
        </w:tc>
      </w:tr>
      <w:tr w:rsidR="00661CB6" w:rsidRPr="00C7662D"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Beoordelaar:</w:t>
            </w:r>
          </w:p>
        </w:tc>
        <w:tc>
          <w:tcPr>
            <w:tcW w:w="6662" w:type="dxa"/>
            <w:tcBorders>
              <w:top w:val="single" w:sz="4" w:space="0" w:color="auto"/>
              <w:left w:val="single" w:sz="4" w:space="0" w:color="auto"/>
              <w:bottom w:val="single" w:sz="4" w:space="0" w:color="auto"/>
              <w:right w:val="single" w:sz="4" w:space="0" w:color="auto"/>
            </w:tcBorders>
          </w:tcPr>
          <w:p w14:paraId="1B750698" w14:textId="77777777" w:rsidR="00661CB6" w:rsidRPr="00C7662D" w:rsidRDefault="00661CB6" w:rsidP="00661CB6">
            <w:pPr>
              <w:rPr>
                <w:rFonts w:asciiTheme="majorHAnsi" w:hAnsiTheme="majorHAnsi" w:cstheme="majorHAnsi"/>
                <w:szCs w:val="21"/>
              </w:rPr>
            </w:pPr>
          </w:p>
        </w:tc>
      </w:tr>
      <w:tr w:rsidR="003C7A32" w:rsidRPr="00C7662D" w14:paraId="4810E06A" w14:textId="77777777" w:rsidTr="001155D1">
        <w:tc>
          <w:tcPr>
            <w:tcW w:w="2547" w:type="dxa"/>
            <w:tcBorders>
              <w:top w:val="single" w:sz="4" w:space="0" w:color="auto"/>
              <w:left w:val="single" w:sz="4" w:space="0" w:color="auto"/>
              <w:bottom w:val="single" w:sz="4" w:space="0" w:color="auto"/>
              <w:right w:val="single" w:sz="4" w:space="0" w:color="auto"/>
            </w:tcBorders>
          </w:tcPr>
          <w:p w14:paraId="32FC70B1" w14:textId="6E18B597" w:rsidR="003C7A32" w:rsidRPr="00C7662D" w:rsidRDefault="003C7A32" w:rsidP="00661CB6">
            <w:pPr>
              <w:rPr>
                <w:rFonts w:asciiTheme="majorHAnsi" w:hAnsiTheme="majorHAnsi" w:cstheme="majorHAnsi"/>
                <w:szCs w:val="21"/>
              </w:rPr>
            </w:pPr>
            <w:r w:rsidRPr="00C7662D">
              <w:rPr>
                <w:rFonts w:asciiTheme="majorHAnsi" w:hAnsiTheme="majorHAnsi" w:cstheme="majorHAnsi"/>
                <w:szCs w:val="21"/>
              </w:rPr>
              <w:t>Datum:</w:t>
            </w:r>
          </w:p>
        </w:tc>
        <w:tc>
          <w:tcPr>
            <w:tcW w:w="6662" w:type="dxa"/>
            <w:tcBorders>
              <w:top w:val="single" w:sz="4" w:space="0" w:color="auto"/>
              <w:left w:val="single" w:sz="4" w:space="0" w:color="auto"/>
              <w:bottom w:val="single" w:sz="4" w:space="0" w:color="auto"/>
              <w:right w:val="single" w:sz="4" w:space="0" w:color="auto"/>
            </w:tcBorders>
          </w:tcPr>
          <w:p w14:paraId="197C13D0" w14:textId="77777777" w:rsidR="003C7A32" w:rsidRPr="00C7662D" w:rsidRDefault="003C7A32" w:rsidP="00661CB6">
            <w:pPr>
              <w:rPr>
                <w:rFonts w:asciiTheme="majorHAnsi" w:hAnsiTheme="majorHAnsi" w:cstheme="majorHAnsi"/>
                <w:szCs w:val="21"/>
              </w:rPr>
            </w:pPr>
          </w:p>
        </w:tc>
      </w:tr>
    </w:tbl>
    <w:p w14:paraId="3F4C8A17" w14:textId="77777777" w:rsidR="003C7A32" w:rsidRPr="00C7662D" w:rsidRDefault="003C7A32" w:rsidP="003C7A32">
      <w:pPr>
        <w:pStyle w:val="novaa"/>
        <w:rPr>
          <w:rFonts w:asciiTheme="majorHAnsi" w:hAnsiTheme="majorHAnsi" w:cstheme="majorHAnsi"/>
          <w:sz w:val="21"/>
          <w:szCs w:val="21"/>
        </w:rPr>
      </w:pPr>
      <w:bookmarkStart w:id="2" w:name="bwStart"/>
      <w:bookmarkStart w:id="3" w:name="_Toc106020239"/>
      <w:bookmarkEnd w:id="2"/>
    </w:p>
    <w:p w14:paraId="04F1F4F9" w14:textId="77777777" w:rsidR="003C7A32" w:rsidRPr="00C7662D" w:rsidRDefault="003C7A32" w:rsidP="003C7A32">
      <w:pPr>
        <w:pStyle w:val="novaa"/>
        <w:rPr>
          <w:rFonts w:asciiTheme="majorHAnsi" w:hAnsiTheme="majorHAnsi" w:cstheme="majorHAnsi"/>
          <w:sz w:val="21"/>
          <w:szCs w:val="21"/>
        </w:rPr>
      </w:pPr>
    </w:p>
    <w:p w14:paraId="1462D86C" w14:textId="4342BE30" w:rsidR="00C7662D" w:rsidRPr="00C7662D" w:rsidRDefault="003C7A32" w:rsidP="003C7A32">
      <w:pPr>
        <w:pStyle w:val="novaa"/>
        <w:rPr>
          <w:rFonts w:asciiTheme="majorHAnsi" w:hAnsiTheme="majorHAnsi" w:cstheme="majorHAnsi"/>
          <w:sz w:val="21"/>
          <w:szCs w:val="21"/>
        </w:rPr>
      </w:pPr>
      <w:r w:rsidRPr="00C7662D">
        <w:rPr>
          <w:rFonts w:asciiTheme="majorHAnsi" w:hAnsiTheme="majorHAnsi" w:cstheme="majorHAnsi"/>
          <w:sz w:val="21"/>
          <w:szCs w:val="21"/>
        </w:rPr>
        <w:t xml:space="preserve">De halfjaarrapportage is een weergave van het gesprek tussen jou en je praktijkbegeleider. </w:t>
      </w:r>
      <w:r w:rsidR="00C7662D" w:rsidRPr="00C7662D">
        <w:rPr>
          <w:rFonts w:asciiTheme="majorHAnsi" w:hAnsiTheme="majorHAnsi" w:cstheme="majorHAnsi"/>
          <w:sz w:val="21"/>
          <w:szCs w:val="21"/>
        </w:rPr>
        <w:t xml:space="preserve">Tijdens het gesprek </w:t>
      </w:r>
      <w:r w:rsidR="00C7662D">
        <w:rPr>
          <w:rFonts w:asciiTheme="majorHAnsi" w:hAnsiTheme="majorHAnsi" w:cstheme="majorHAnsi"/>
          <w:sz w:val="21"/>
          <w:szCs w:val="21"/>
        </w:rPr>
        <w:t xml:space="preserve">bespreek je </w:t>
      </w:r>
      <w:r w:rsidR="00C7662D" w:rsidRPr="00C7662D">
        <w:rPr>
          <w:rFonts w:asciiTheme="majorHAnsi" w:hAnsiTheme="majorHAnsi" w:cstheme="majorHAnsi"/>
          <w:sz w:val="21"/>
          <w:szCs w:val="21"/>
        </w:rPr>
        <w:t xml:space="preserve">de voortgang met </w:t>
      </w:r>
      <w:r w:rsidR="00C7662D">
        <w:rPr>
          <w:rFonts w:asciiTheme="majorHAnsi" w:hAnsiTheme="majorHAnsi" w:cstheme="majorHAnsi"/>
          <w:sz w:val="21"/>
          <w:szCs w:val="21"/>
        </w:rPr>
        <w:t xml:space="preserve">jouw </w:t>
      </w:r>
      <w:r w:rsidR="00C7662D" w:rsidRPr="00C7662D">
        <w:rPr>
          <w:rFonts w:asciiTheme="majorHAnsi" w:hAnsiTheme="majorHAnsi" w:cstheme="majorHAnsi"/>
          <w:sz w:val="21"/>
          <w:szCs w:val="21"/>
        </w:rPr>
        <w:t xml:space="preserve">praktijkbegeleider. </w:t>
      </w:r>
      <w:r w:rsidRPr="00C7662D">
        <w:rPr>
          <w:rFonts w:asciiTheme="majorHAnsi" w:hAnsiTheme="majorHAnsi" w:cstheme="majorHAnsi"/>
          <w:sz w:val="21"/>
          <w:szCs w:val="21"/>
        </w:rPr>
        <w:t xml:space="preserve">Eventuele verschillen van opvatting en/of inzicht tussen jou en je praktijkbegeleider moeten worden geaccentueerd. </w:t>
      </w:r>
    </w:p>
    <w:p w14:paraId="56ADD4D5" w14:textId="3C54B0AC" w:rsidR="00C7662D" w:rsidRPr="00C7662D" w:rsidRDefault="00C7662D" w:rsidP="00C7662D">
      <w:pPr>
        <w:rPr>
          <w:rFonts w:asciiTheme="majorHAnsi" w:hAnsiTheme="majorHAnsi" w:cstheme="majorHAnsi"/>
          <w:szCs w:val="21"/>
          <w:lang w:eastAsia="nl-NL"/>
        </w:rPr>
      </w:pPr>
      <w:r w:rsidRPr="00C7662D">
        <w:rPr>
          <w:rFonts w:asciiTheme="majorHAnsi" w:hAnsiTheme="majorHAnsi" w:cstheme="majorHAnsi"/>
          <w:szCs w:val="21"/>
          <w:lang w:eastAsia="nl-NL"/>
        </w:rPr>
        <w:t xml:space="preserve">Na het gesprek </w:t>
      </w:r>
      <w:r>
        <w:rPr>
          <w:rFonts w:asciiTheme="majorHAnsi" w:hAnsiTheme="majorHAnsi" w:cstheme="majorHAnsi"/>
          <w:szCs w:val="21"/>
          <w:lang w:eastAsia="nl-NL"/>
        </w:rPr>
        <w:t>schrijf</w:t>
      </w:r>
      <w:r w:rsidRPr="00C7662D">
        <w:rPr>
          <w:rFonts w:asciiTheme="majorHAnsi" w:hAnsiTheme="majorHAnsi" w:cstheme="majorHAnsi"/>
          <w:szCs w:val="21"/>
          <w:lang w:eastAsia="nl-NL"/>
        </w:rPr>
        <w:t xml:space="preserve"> </w:t>
      </w:r>
      <w:r>
        <w:rPr>
          <w:rFonts w:asciiTheme="majorHAnsi" w:hAnsiTheme="majorHAnsi" w:cstheme="majorHAnsi"/>
          <w:szCs w:val="21"/>
          <w:lang w:eastAsia="nl-NL"/>
        </w:rPr>
        <w:t xml:space="preserve">je </w:t>
      </w:r>
      <w:r w:rsidRPr="00C7662D">
        <w:rPr>
          <w:rFonts w:asciiTheme="majorHAnsi" w:hAnsiTheme="majorHAnsi" w:cstheme="majorHAnsi"/>
          <w:szCs w:val="21"/>
          <w:lang w:eastAsia="nl-NL"/>
        </w:rPr>
        <w:t xml:space="preserve">een halfjaarrapportage, met daarin opgenomen de feedback van de praktijkbegeleider en de besproken ontwikkel- en verbeterpunten. </w:t>
      </w:r>
      <w:r>
        <w:rPr>
          <w:rFonts w:asciiTheme="majorHAnsi" w:hAnsiTheme="majorHAnsi" w:cstheme="majorHAnsi"/>
          <w:szCs w:val="21"/>
          <w:lang w:eastAsia="nl-NL"/>
        </w:rPr>
        <w:t xml:space="preserve">Je </w:t>
      </w:r>
      <w:r w:rsidRPr="00C7662D">
        <w:rPr>
          <w:rFonts w:asciiTheme="majorHAnsi" w:hAnsiTheme="majorHAnsi" w:cstheme="majorHAnsi"/>
          <w:szCs w:val="21"/>
          <w:lang w:eastAsia="nl-NL"/>
        </w:rPr>
        <w:t xml:space="preserve">reflecteert daarop, hoe hiermee aan de slag te gaan en legt </w:t>
      </w:r>
      <w:r>
        <w:rPr>
          <w:rFonts w:asciiTheme="majorHAnsi" w:hAnsiTheme="majorHAnsi" w:cstheme="majorHAnsi"/>
          <w:szCs w:val="21"/>
          <w:lang w:eastAsia="nl-NL"/>
        </w:rPr>
        <w:t xml:space="preserve">de </w:t>
      </w:r>
      <w:r w:rsidRPr="00C7662D">
        <w:rPr>
          <w:rFonts w:asciiTheme="majorHAnsi" w:hAnsiTheme="majorHAnsi" w:cstheme="majorHAnsi"/>
          <w:szCs w:val="21"/>
          <w:lang w:eastAsia="nl-NL"/>
        </w:rPr>
        <w:t xml:space="preserve">gemaakte afspraken vast. </w:t>
      </w:r>
    </w:p>
    <w:p w14:paraId="25DAC904" w14:textId="77777777" w:rsidR="00C7662D" w:rsidRPr="00C7662D" w:rsidRDefault="00C7662D" w:rsidP="00C7662D">
      <w:pPr>
        <w:pStyle w:val="novaa"/>
        <w:rPr>
          <w:rFonts w:asciiTheme="majorHAnsi" w:hAnsiTheme="majorHAnsi" w:cstheme="majorHAnsi"/>
          <w:sz w:val="21"/>
          <w:szCs w:val="21"/>
        </w:rPr>
      </w:pPr>
    </w:p>
    <w:p w14:paraId="602C1676" w14:textId="7FB8819E" w:rsidR="00C7662D" w:rsidRPr="00C7662D" w:rsidRDefault="00C7662D" w:rsidP="003C7A32">
      <w:pPr>
        <w:pStyle w:val="novaa"/>
        <w:rPr>
          <w:rFonts w:asciiTheme="majorHAnsi" w:hAnsiTheme="majorHAnsi" w:cstheme="majorHAnsi"/>
          <w:sz w:val="21"/>
          <w:szCs w:val="21"/>
        </w:rPr>
      </w:pPr>
      <w:r w:rsidRPr="00C7662D">
        <w:rPr>
          <w:rFonts w:asciiTheme="majorHAnsi" w:hAnsiTheme="majorHAnsi" w:cstheme="majorHAnsi"/>
          <w:sz w:val="21"/>
          <w:szCs w:val="21"/>
        </w:rPr>
        <w:t xml:space="preserve">Met behoud van de kwaliteit is de </w:t>
      </w:r>
      <w:r w:rsidRPr="00C7662D">
        <w:rPr>
          <w:rFonts w:asciiTheme="majorHAnsi" w:hAnsiTheme="majorHAnsi" w:cstheme="majorHAnsi"/>
          <w:b/>
          <w:bCs/>
          <w:sz w:val="21"/>
          <w:szCs w:val="21"/>
        </w:rPr>
        <w:t>richtlijn voor de halfjaarrapportage 1000 woorden</w:t>
      </w:r>
      <w:r w:rsidRPr="00C7662D">
        <w:rPr>
          <w:rFonts w:asciiTheme="majorHAnsi" w:hAnsiTheme="majorHAnsi" w:cstheme="majorHAnsi"/>
          <w:sz w:val="21"/>
          <w:szCs w:val="21"/>
        </w:rPr>
        <w:t>, waarvoor kort en bondig formuleren de uitdaging is.</w:t>
      </w:r>
    </w:p>
    <w:p w14:paraId="41410CE5" w14:textId="2D834A8A" w:rsidR="00C7662D" w:rsidRPr="00BC75D0" w:rsidRDefault="00C7662D" w:rsidP="00C7662D">
      <w:pPr>
        <w:pStyle w:val="Kop2"/>
        <w:rPr>
          <w:rFonts w:asciiTheme="majorHAnsi" w:hAnsiTheme="majorHAnsi" w:cstheme="majorHAnsi"/>
          <w:color w:val="auto"/>
        </w:rPr>
      </w:pPr>
      <w:r w:rsidRPr="00BC75D0">
        <w:rPr>
          <w:rFonts w:asciiTheme="majorHAnsi" w:hAnsiTheme="majorHAnsi" w:cstheme="majorHAnsi"/>
          <w:color w:val="auto"/>
        </w:rPr>
        <w:t>Voortgangstabel</w:t>
      </w:r>
    </w:p>
    <w:p w14:paraId="589D46DB" w14:textId="263F3347" w:rsidR="003C7A32" w:rsidRPr="00C7662D" w:rsidRDefault="003C7A32" w:rsidP="00C7662D">
      <w:pPr>
        <w:pStyle w:val="novaa"/>
        <w:rPr>
          <w:rFonts w:asciiTheme="majorHAnsi" w:hAnsiTheme="majorHAnsi" w:cstheme="majorHAnsi"/>
          <w:sz w:val="21"/>
          <w:szCs w:val="21"/>
        </w:rPr>
      </w:pPr>
      <w:r w:rsidRPr="00C7662D">
        <w:rPr>
          <w:rFonts w:asciiTheme="majorHAnsi" w:hAnsiTheme="majorHAnsi" w:cstheme="majorHAnsi"/>
          <w:sz w:val="21"/>
          <w:szCs w:val="21"/>
        </w:rPr>
        <w:t xml:space="preserve">Gebruik de voortgangstabel voor een indruk ten aanzien van je ontwikkeling en de voortgang van de praktijkopleiding. </w:t>
      </w:r>
      <w:r w:rsidR="005A0187" w:rsidRPr="00C7662D">
        <w:rPr>
          <w:rFonts w:asciiTheme="majorHAnsi" w:hAnsiTheme="majorHAnsi" w:cstheme="majorHAnsi"/>
          <w:sz w:val="21"/>
          <w:szCs w:val="21"/>
        </w:rPr>
        <w:t>Zorg ervoor dat je tijdig de voortgangstabel in de ELO bijwerkt en voeg bij iedere rapportage een momentopname bij.</w:t>
      </w:r>
      <w:r w:rsidR="00BC75D0">
        <w:rPr>
          <w:rFonts w:asciiTheme="majorHAnsi" w:hAnsiTheme="majorHAnsi" w:cstheme="majorHAnsi"/>
          <w:sz w:val="21"/>
          <w:szCs w:val="21"/>
        </w:rPr>
        <w:br/>
      </w:r>
      <w:r w:rsidR="00BC75D0">
        <w:rPr>
          <w:rFonts w:asciiTheme="majorHAnsi" w:hAnsiTheme="majorHAnsi" w:cstheme="majorHAnsi"/>
          <w:sz w:val="21"/>
          <w:szCs w:val="21"/>
        </w:rPr>
        <w:br/>
      </w:r>
    </w:p>
    <w:bookmarkEnd w:id="3"/>
    <w:p w14:paraId="4C85B15A" w14:textId="37A54864" w:rsidR="007D4940" w:rsidRPr="00C7662D" w:rsidRDefault="00BB0679" w:rsidP="00BB0679">
      <w:pPr>
        <w:pStyle w:val="Kop2"/>
        <w:numPr>
          <w:ilvl w:val="0"/>
          <w:numId w:val="24"/>
        </w:numPr>
        <w:rPr>
          <w:rFonts w:asciiTheme="majorHAnsi" w:hAnsiTheme="majorHAnsi" w:cstheme="majorHAnsi"/>
        </w:rPr>
      </w:pPr>
      <w:r w:rsidRPr="00C7662D">
        <w:rPr>
          <w:rFonts w:asciiTheme="majorHAnsi" w:hAnsiTheme="majorHAnsi" w:cstheme="majorHAnsi"/>
        </w:rPr>
        <w:t>Voortgang van de praktijkopleiding in relatie tot het POP en het (indien van toepassing) voorafgaande jaarplan</w:t>
      </w:r>
    </w:p>
    <w:p w14:paraId="7CCE194F" w14:textId="4571A294" w:rsidR="00BB0679" w:rsidRPr="00C7662D" w:rsidRDefault="00BB0679" w:rsidP="00BB0679">
      <w:pPr>
        <w:rPr>
          <w:rFonts w:asciiTheme="majorHAnsi" w:hAnsiTheme="majorHAnsi" w:cstheme="majorHAnsi"/>
          <w:szCs w:val="21"/>
        </w:rPr>
      </w:pPr>
    </w:p>
    <w:p w14:paraId="3376DBD6" w14:textId="3DED8071" w:rsidR="00BB0679" w:rsidRPr="00C7662D" w:rsidRDefault="00BB0679" w:rsidP="00BB0679">
      <w:pPr>
        <w:rPr>
          <w:rFonts w:asciiTheme="majorHAnsi" w:hAnsiTheme="majorHAnsi" w:cstheme="majorHAnsi"/>
          <w:szCs w:val="21"/>
        </w:rPr>
      </w:pPr>
      <w:r w:rsidRPr="00C7662D">
        <w:rPr>
          <w:rFonts w:asciiTheme="majorHAnsi" w:eastAsia="MS Mincho" w:hAnsiTheme="majorHAnsi" w:cstheme="majorHAnsi"/>
          <w:szCs w:val="21"/>
          <w:lang w:eastAsia="ja-JP"/>
        </w:rPr>
        <w:t>Beschrijf of je in voldoende mate toekomt aan de werkzaamheden die je in het POP en (indien van toepassing) het jaarplan beschreven hebt en of het niveau zich volgens planning ontwikkelt. Stel hierbij ook aan de orde of er genoeg opdrachten van voldoende complexiteit voor handen zijn om aan de praktijkopleidingseisen te kunnen voldoen.</w:t>
      </w:r>
    </w:p>
    <w:p w14:paraId="313244FE" w14:textId="41516003" w:rsidR="00BB0679" w:rsidRPr="00C7662D" w:rsidRDefault="00BB0679" w:rsidP="00BB0679">
      <w:pPr>
        <w:rPr>
          <w:rFonts w:asciiTheme="majorHAnsi" w:hAnsiTheme="majorHAnsi" w:cstheme="majorHAnsi"/>
          <w:szCs w:val="21"/>
        </w:rPr>
      </w:pPr>
    </w:p>
    <w:p w14:paraId="69DD3804" w14:textId="44B6419D" w:rsidR="00BB0679" w:rsidRPr="00C7662D" w:rsidRDefault="00BB0679" w:rsidP="00BB0679">
      <w:pPr>
        <w:rPr>
          <w:rFonts w:asciiTheme="majorHAnsi" w:hAnsiTheme="majorHAnsi" w:cstheme="majorHAnsi"/>
          <w:szCs w:val="21"/>
        </w:rPr>
      </w:pPr>
    </w:p>
    <w:p w14:paraId="4708BA74" w14:textId="3A78EFBC" w:rsidR="00BB0679" w:rsidRPr="00C7662D" w:rsidRDefault="00BB0679" w:rsidP="00BB0679">
      <w:pPr>
        <w:pStyle w:val="Kop2"/>
        <w:numPr>
          <w:ilvl w:val="0"/>
          <w:numId w:val="24"/>
        </w:numPr>
        <w:rPr>
          <w:rFonts w:asciiTheme="majorHAnsi" w:hAnsiTheme="majorHAnsi" w:cstheme="majorHAnsi"/>
        </w:rPr>
      </w:pPr>
      <w:r w:rsidRPr="00C7662D">
        <w:rPr>
          <w:rFonts w:asciiTheme="majorHAnsi" w:hAnsiTheme="majorHAnsi" w:cstheme="majorHAnsi"/>
        </w:rPr>
        <w:t>Ontwikkeling van de algemene en communicatieve beroepsvaardigheden (generieke eindtermen)</w:t>
      </w:r>
    </w:p>
    <w:p w14:paraId="7E0BF43A" w14:textId="122F935D" w:rsidR="00BB0679" w:rsidRPr="00C7662D" w:rsidRDefault="00BB0679" w:rsidP="00BB0679">
      <w:pPr>
        <w:rPr>
          <w:rFonts w:asciiTheme="majorHAnsi" w:hAnsiTheme="majorHAnsi" w:cstheme="majorHAnsi"/>
          <w:szCs w:val="21"/>
        </w:rPr>
      </w:pPr>
    </w:p>
    <w:p w14:paraId="46351EA4" w14:textId="29A31297" w:rsidR="00BB0679" w:rsidRPr="00C7662D" w:rsidRDefault="00BB0679" w:rsidP="00BB0679">
      <w:pPr>
        <w:rPr>
          <w:rFonts w:asciiTheme="majorHAnsi" w:eastAsia="MS Mincho" w:hAnsiTheme="majorHAnsi" w:cstheme="majorHAnsi"/>
          <w:szCs w:val="21"/>
          <w:lang w:eastAsia="ja-JP"/>
        </w:rPr>
      </w:pPr>
      <w:r w:rsidRPr="00C7662D">
        <w:rPr>
          <w:rFonts w:asciiTheme="majorHAnsi" w:hAnsiTheme="majorHAnsi" w:cstheme="majorHAnsi"/>
          <w:szCs w:val="21"/>
        </w:rPr>
        <w:t>Beschrijf aan de hand van gevolgde trainingen en de uitgevoerde opdrachten / werkzaamheden</w:t>
      </w:r>
      <w:r w:rsidRPr="00C7662D">
        <w:rPr>
          <w:rFonts w:asciiTheme="majorHAnsi" w:eastAsia="MS Mincho" w:hAnsiTheme="majorHAnsi" w:cstheme="majorHAnsi"/>
          <w:szCs w:val="21"/>
          <w:lang w:eastAsia="ja-JP"/>
        </w:rPr>
        <w:t xml:space="preserve"> je ontwikkeling met betrekking tot de generieke eindtermen. Uitgangspunt hierbij is dat de praktijkbegeleider degene is die ervaart hoe jij beroepsvaardigheden ontwikkelt in de beroepspraktijk.</w:t>
      </w:r>
    </w:p>
    <w:p w14:paraId="6C1AE2BD" w14:textId="19F49675" w:rsidR="00BB0679" w:rsidRPr="00C7662D" w:rsidRDefault="00BB0679" w:rsidP="00BB0679">
      <w:pPr>
        <w:rPr>
          <w:rFonts w:asciiTheme="majorHAnsi" w:eastAsia="MS Mincho" w:hAnsiTheme="majorHAnsi" w:cstheme="majorHAnsi"/>
          <w:szCs w:val="21"/>
          <w:lang w:eastAsia="ja-JP"/>
        </w:rPr>
      </w:pPr>
    </w:p>
    <w:p w14:paraId="573CB8A1" w14:textId="77777777" w:rsidR="00BB0679" w:rsidRPr="00C7662D" w:rsidRDefault="00BB0679" w:rsidP="00BB0679">
      <w:pPr>
        <w:rPr>
          <w:rFonts w:asciiTheme="majorHAnsi" w:eastAsia="MS Mincho" w:hAnsiTheme="majorHAnsi" w:cstheme="majorHAnsi"/>
          <w:szCs w:val="21"/>
          <w:lang w:eastAsia="ja-JP"/>
        </w:rPr>
      </w:pPr>
    </w:p>
    <w:p w14:paraId="4E2C51DA" w14:textId="697334E3" w:rsidR="00BB0679" w:rsidRPr="00C7662D" w:rsidRDefault="00BB0679" w:rsidP="00BB0679">
      <w:pPr>
        <w:pStyle w:val="Kop2"/>
        <w:numPr>
          <w:ilvl w:val="0"/>
          <w:numId w:val="24"/>
        </w:numPr>
        <w:rPr>
          <w:rFonts w:asciiTheme="majorHAnsi" w:hAnsiTheme="majorHAnsi" w:cstheme="majorHAnsi"/>
        </w:rPr>
      </w:pPr>
      <w:r w:rsidRPr="00C7662D">
        <w:rPr>
          <w:rFonts w:asciiTheme="majorHAnsi" w:hAnsiTheme="majorHAnsi" w:cstheme="majorHAnsi"/>
        </w:rPr>
        <w:t>Vaktechnische, organisatorische en planning technische problemen</w:t>
      </w:r>
    </w:p>
    <w:p w14:paraId="5F97F958" w14:textId="34A4E2F5" w:rsidR="00BB0679" w:rsidRPr="00C7662D" w:rsidRDefault="00BB0679" w:rsidP="00BB0679">
      <w:pPr>
        <w:rPr>
          <w:rFonts w:asciiTheme="majorHAnsi" w:eastAsia="MS Mincho" w:hAnsiTheme="majorHAnsi" w:cstheme="majorHAnsi"/>
          <w:szCs w:val="21"/>
          <w:lang w:eastAsia="ja-JP"/>
        </w:rPr>
      </w:pPr>
    </w:p>
    <w:p w14:paraId="34A39C28" w14:textId="20A72FB3" w:rsidR="00BB0679" w:rsidRPr="00C7662D" w:rsidRDefault="00AF1E7A" w:rsidP="00BB0679">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Beschrijf vaktechnische vraagstukken met name in relatie tot de regelgeving. Stel aan de orde met welke vraagstukken je het afgelopen half jaar te maken hebt gehad en hoe je hiermee om bent gegaan / welke oplossingen er zijn gekozen. Geef hier ook weer welke feedback je praktijkbegeleider gaf (bijv. hoe zou hij/zij in die situatie hebben gehandeld?).</w:t>
      </w:r>
    </w:p>
    <w:p w14:paraId="678ACCB7" w14:textId="52DC854F" w:rsidR="00BB0679" w:rsidRPr="00C7662D" w:rsidRDefault="00BB0679" w:rsidP="00BB0679">
      <w:pPr>
        <w:rPr>
          <w:rFonts w:asciiTheme="majorHAnsi" w:eastAsia="MS Mincho" w:hAnsiTheme="majorHAnsi" w:cstheme="majorHAnsi"/>
          <w:szCs w:val="21"/>
          <w:lang w:eastAsia="ja-JP"/>
        </w:rPr>
      </w:pPr>
    </w:p>
    <w:p w14:paraId="70F31910" w14:textId="39157432" w:rsidR="00BB0679" w:rsidRPr="00C7662D" w:rsidRDefault="00BB0679" w:rsidP="00BB0679">
      <w:pPr>
        <w:rPr>
          <w:rFonts w:asciiTheme="majorHAnsi" w:eastAsia="MS Mincho" w:hAnsiTheme="majorHAnsi" w:cstheme="majorHAnsi"/>
          <w:szCs w:val="21"/>
          <w:lang w:eastAsia="ja-JP"/>
        </w:rPr>
      </w:pPr>
    </w:p>
    <w:p w14:paraId="2CA06FF9" w14:textId="4E56F06E" w:rsidR="004B1EA7" w:rsidRPr="00C7662D" w:rsidRDefault="004B1EA7" w:rsidP="00D453E9">
      <w:pPr>
        <w:pStyle w:val="Kop2"/>
        <w:numPr>
          <w:ilvl w:val="0"/>
          <w:numId w:val="24"/>
        </w:numPr>
        <w:rPr>
          <w:rFonts w:asciiTheme="majorHAnsi" w:hAnsiTheme="majorHAnsi" w:cstheme="majorHAnsi"/>
        </w:rPr>
      </w:pPr>
      <w:r w:rsidRPr="00C7662D">
        <w:rPr>
          <w:rFonts w:asciiTheme="majorHAnsi" w:hAnsiTheme="majorHAnsi" w:cstheme="majorHAnsi"/>
        </w:rPr>
        <w:lastRenderedPageBreak/>
        <w:t>De vier rollen van de praktijkbegeleider bij de begeleiding van de trainee</w:t>
      </w:r>
    </w:p>
    <w:p w14:paraId="071785E6" w14:textId="2C7872F7" w:rsidR="00BB0679" w:rsidRPr="00C7662D" w:rsidRDefault="00BB0679" w:rsidP="00BB0679">
      <w:pPr>
        <w:rPr>
          <w:rFonts w:asciiTheme="majorHAnsi" w:eastAsia="MS Mincho" w:hAnsiTheme="majorHAnsi" w:cstheme="majorHAnsi"/>
          <w:szCs w:val="21"/>
          <w:lang w:eastAsia="ja-JP"/>
        </w:rPr>
      </w:pPr>
    </w:p>
    <w:p w14:paraId="23DF403B" w14:textId="4A1BABE2" w:rsidR="00BB0679" w:rsidRPr="00C7662D" w:rsidRDefault="004B7DA8" w:rsidP="00BB0679">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De praktijkbegeleider vervult de rollen van coach, vakinhoudelijk begeleider, trajectbewaker en beoordelaar. Beschrijf hier hoe jouw praktijkbegeleider vanuit deze vier rollen aankijkt tegen je voortgang.</w:t>
      </w:r>
    </w:p>
    <w:p w14:paraId="160D9E5E" w14:textId="238138EB" w:rsidR="004B7DA8" w:rsidRPr="00C7662D" w:rsidRDefault="004B7DA8" w:rsidP="00BB0679">
      <w:pPr>
        <w:rPr>
          <w:rFonts w:asciiTheme="majorHAnsi" w:eastAsia="MS Mincho" w:hAnsiTheme="majorHAnsi" w:cstheme="majorHAnsi"/>
          <w:szCs w:val="21"/>
          <w:lang w:eastAsia="ja-JP"/>
        </w:rPr>
      </w:pPr>
    </w:p>
    <w:p w14:paraId="2F714EC3" w14:textId="28E75BF1" w:rsidR="004B7DA8" w:rsidRPr="00C7662D" w:rsidRDefault="004B7DA8" w:rsidP="00BB0679">
      <w:pPr>
        <w:rPr>
          <w:rFonts w:asciiTheme="majorHAnsi" w:eastAsia="MS Mincho" w:hAnsiTheme="majorHAnsi" w:cstheme="majorHAnsi"/>
          <w:szCs w:val="21"/>
          <w:lang w:eastAsia="ja-JP"/>
        </w:rPr>
      </w:pPr>
    </w:p>
    <w:p w14:paraId="764FC205" w14:textId="32C13B94" w:rsidR="004B7DA8" w:rsidRPr="00C7662D" w:rsidRDefault="004B7DA8" w:rsidP="00D453E9">
      <w:pPr>
        <w:pStyle w:val="Kop2"/>
        <w:numPr>
          <w:ilvl w:val="0"/>
          <w:numId w:val="24"/>
        </w:numPr>
        <w:rPr>
          <w:rFonts w:asciiTheme="majorHAnsi" w:hAnsiTheme="majorHAnsi" w:cstheme="majorHAnsi"/>
        </w:rPr>
      </w:pPr>
      <w:r w:rsidRPr="00C7662D">
        <w:rPr>
          <w:rFonts w:asciiTheme="majorHAnsi" w:hAnsiTheme="majorHAnsi" w:cstheme="majorHAnsi"/>
        </w:rPr>
        <w:t>Verbeterpunten</w:t>
      </w:r>
    </w:p>
    <w:p w14:paraId="3A1777F4" w14:textId="3161A7A7" w:rsidR="004B7DA8" w:rsidRPr="00C7662D" w:rsidRDefault="004B7DA8" w:rsidP="004B7DA8">
      <w:pPr>
        <w:rPr>
          <w:rFonts w:asciiTheme="majorHAnsi" w:hAnsiTheme="majorHAnsi" w:cstheme="majorHAnsi"/>
          <w:szCs w:val="21"/>
        </w:rPr>
      </w:pPr>
    </w:p>
    <w:p w14:paraId="0A698D9C" w14:textId="67D7D640" w:rsidR="004B7DA8" w:rsidRPr="00C7662D" w:rsidRDefault="004B7DA8" w:rsidP="004B7DA8">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Beschrijf welke verbeterpunten zowel de praktijkbegeleider als jij zelf zien en hoe en waar je het komende half jaar (of langer) extra aandacht aan gaat besteden.</w:t>
      </w:r>
    </w:p>
    <w:p w14:paraId="5E433D66" w14:textId="54975E53" w:rsidR="004B7DA8" w:rsidRPr="00C7662D" w:rsidRDefault="004B7DA8" w:rsidP="004B7DA8">
      <w:pPr>
        <w:rPr>
          <w:rFonts w:asciiTheme="majorHAnsi" w:eastAsia="MS Mincho" w:hAnsiTheme="majorHAnsi" w:cstheme="majorHAnsi"/>
          <w:szCs w:val="21"/>
          <w:lang w:eastAsia="ja-JP"/>
        </w:rPr>
      </w:pPr>
    </w:p>
    <w:p w14:paraId="4E0A820C" w14:textId="77777777" w:rsidR="004B7DA8" w:rsidRPr="00C7662D" w:rsidRDefault="004B7DA8" w:rsidP="004B7DA8">
      <w:pPr>
        <w:rPr>
          <w:rFonts w:asciiTheme="majorHAnsi" w:hAnsiTheme="majorHAnsi" w:cstheme="majorHAnsi"/>
          <w:szCs w:val="21"/>
        </w:rPr>
      </w:pPr>
    </w:p>
    <w:p w14:paraId="55115C6D" w14:textId="1AEB6B2B" w:rsidR="004B7DA8" w:rsidRPr="00C7662D" w:rsidRDefault="004B7DA8" w:rsidP="00D453E9">
      <w:pPr>
        <w:pStyle w:val="Kop2"/>
        <w:numPr>
          <w:ilvl w:val="0"/>
          <w:numId w:val="24"/>
        </w:numPr>
        <w:rPr>
          <w:rFonts w:asciiTheme="majorHAnsi" w:hAnsiTheme="majorHAnsi" w:cstheme="majorHAnsi"/>
        </w:rPr>
      </w:pPr>
      <w:bookmarkStart w:id="4" w:name="_Hlk121998890"/>
      <w:r w:rsidRPr="00C7662D">
        <w:rPr>
          <w:rFonts w:asciiTheme="majorHAnsi" w:hAnsiTheme="majorHAnsi" w:cstheme="majorHAnsi"/>
        </w:rPr>
        <w:t xml:space="preserve">Afspraken </w:t>
      </w:r>
      <w:bookmarkEnd w:id="4"/>
      <w:r w:rsidRPr="00C7662D">
        <w:rPr>
          <w:rFonts w:asciiTheme="majorHAnsi" w:hAnsiTheme="majorHAnsi" w:cstheme="majorHAnsi"/>
        </w:rPr>
        <w:t>voor het komende half jaar</w:t>
      </w:r>
    </w:p>
    <w:p w14:paraId="4EBF02DE" w14:textId="77777777" w:rsidR="004B7DA8" w:rsidRPr="00C7662D" w:rsidRDefault="004B7DA8" w:rsidP="00BB0679">
      <w:pPr>
        <w:rPr>
          <w:rFonts w:asciiTheme="majorHAnsi" w:eastAsia="MS Mincho" w:hAnsiTheme="majorHAnsi" w:cstheme="majorHAnsi"/>
          <w:szCs w:val="21"/>
          <w:lang w:eastAsia="ja-JP"/>
        </w:rPr>
      </w:pPr>
    </w:p>
    <w:p w14:paraId="60F3FF38" w14:textId="56FF0152" w:rsidR="00BB0679" w:rsidRPr="00C7662D" w:rsidRDefault="004B7DA8" w:rsidP="00BB0679">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Beschrijf wat nodig is om het praktijkopleidingsjaar te kunnen voltooien. Dit kan betrekking hebben op het opdoen van werkervaring / betrokkenheid bij opdrachten, maar ook op de verplicht te volgen trainingsdagen en/of te voeren intervisiegesprekken binnen dat jaar. De afspraken die je met je praktijkbegeleider maakt, formuleer je SMART.</w:t>
      </w:r>
    </w:p>
    <w:p w14:paraId="211708BC" w14:textId="0BB6D257" w:rsidR="00BB0679" w:rsidRPr="00C7662D" w:rsidRDefault="00BB0679" w:rsidP="00BB0679">
      <w:pPr>
        <w:rPr>
          <w:rFonts w:asciiTheme="majorHAnsi" w:eastAsia="MS Mincho" w:hAnsiTheme="majorHAnsi" w:cstheme="majorHAnsi"/>
          <w:szCs w:val="21"/>
          <w:lang w:eastAsia="ja-JP"/>
        </w:rPr>
      </w:pPr>
    </w:p>
    <w:p w14:paraId="7FB0165D" w14:textId="2156E7EC" w:rsidR="00BB0679" w:rsidRPr="00C7662D" w:rsidRDefault="00BB0679" w:rsidP="00BB0679">
      <w:pPr>
        <w:rPr>
          <w:rFonts w:asciiTheme="majorHAnsi" w:eastAsia="MS Mincho" w:hAnsiTheme="majorHAnsi" w:cstheme="majorHAnsi"/>
          <w:szCs w:val="21"/>
          <w:lang w:eastAsia="ja-JP"/>
        </w:rPr>
      </w:pPr>
    </w:p>
    <w:p w14:paraId="1E0BFF36" w14:textId="4D4A701E" w:rsidR="00BB0679" w:rsidRPr="00C7662D" w:rsidRDefault="00BB0679" w:rsidP="00BB0679">
      <w:pPr>
        <w:rPr>
          <w:rFonts w:asciiTheme="majorHAnsi" w:eastAsia="MS Mincho" w:hAnsiTheme="majorHAnsi" w:cstheme="majorHAnsi"/>
          <w:szCs w:val="21"/>
          <w:lang w:eastAsia="ja-JP"/>
        </w:rPr>
      </w:pPr>
    </w:p>
    <w:p w14:paraId="77AEBA2A" w14:textId="0528E7F4" w:rsidR="00BB0679" w:rsidRPr="00C7662D" w:rsidRDefault="00BB0679" w:rsidP="00BB0679">
      <w:pPr>
        <w:rPr>
          <w:rFonts w:asciiTheme="majorHAnsi" w:eastAsia="MS Mincho" w:hAnsiTheme="majorHAnsi" w:cstheme="majorHAnsi"/>
          <w:szCs w:val="21"/>
          <w:lang w:eastAsia="ja-JP"/>
        </w:rPr>
      </w:pPr>
    </w:p>
    <w:p w14:paraId="0D573783" w14:textId="65F95515" w:rsidR="00BB0679" w:rsidRPr="00C7662D" w:rsidRDefault="00BB0679" w:rsidP="00BB0679">
      <w:pPr>
        <w:rPr>
          <w:rFonts w:asciiTheme="majorHAnsi" w:eastAsia="MS Mincho" w:hAnsiTheme="majorHAnsi" w:cstheme="majorHAnsi"/>
          <w:szCs w:val="21"/>
          <w:lang w:eastAsia="ja-JP"/>
        </w:rPr>
      </w:pPr>
    </w:p>
    <w:p w14:paraId="2942052F" w14:textId="64CDADE5" w:rsidR="00BB0679" w:rsidRPr="00C7662D" w:rsidRDefault="00BB0679" w:rsidP="00BB0679">
      <w:pPr>
        <w:rPr>
          <w:rFonts w:asciiTheme="majorHAnsi" w:eastAsia="MS Mincho" w:hAnsiTheme="majorHAnsi" w:cstheme="majorHAnsi"/>
          <w:szCs w:val="21"/>
          <w:lang w:eastAsia="ja-JP"/>
        </w:rPr>
      </w:pPr>
    </w:p>
    <w:p w14:paraId="41951185" w14:textId="0ECDE14E" w:rsidR="00BB0679" w:rsidRPr="00C7662D" w:rsidRDefault="00BB0679" w:rsidP="00BB0679">
      <w:pPr>
        <w:rPr>
          <w:rFonts w:asciiTheme="majorHAnsi" w:eastAsia="MS Mincho" w:hAnsiTheme="majorHAnsi" w:cstheme="majorHAnsi"/>
          <w:szCs w:val="21"/>
          <w:lang w:eastAsia="ja-JP"/>
        </w:rPr>
      </w:pPr>
    </w:p>
    <w:p w14:paraId="0B49137A" w14:textId="0D7CF442" w:rsidR="00BB0679" w:rsidRPr="00C7662D" w:rsidRDefault="00BB0679" w:rsidP="00BB0679">
      <w:pPr>
        <w:rPr>
          <w:rFonts w:asciiTheme="majorHAnsi" w:eastAsia="MS Mincho" w:hAnsiTheme="majorHAnsi" w:cstheme="majorHAnsi"/>
          <w:szCs w:val="21"/>
          <w:lang w:eastAsia="ja-JP"/>
        </w:rPr>
      </w:pPr>
    </w:p>
    <w:p w14:paraId="0DB33FA7" w14:textId="309D9B92" w:rsidR="00BB0679" w:rsidRPr="00C7662D" w:rsidRDefault="00BB0679" w:rsidP="00BB0679">
      <w:pPr>
        <w:rPr>
          <w:rFonts w:asciiTheme="majorHAnsi" w:eastAsia="MS Mincho" w:hAnsiTheme="majorHAnsi" w:cstheme="majorHAnsi"/>
          <w:szCs w:val="21"/>
          <w:lang w:eastAsia="ja-JP"/>
        </w:rPr>
      </w:pPr>
    </w:p>
    <w:p w14:paraId="296608D5" w14:textId="4A6D9038" w:rsidR="00BB0679" w:rsidRPr="00C7662D" w:rsidRDefault="00BB0679" w:rsidP="00BB0679">
      <w:pPr>
        <w:rPr>
          <w:rFonts w:asciiTheme="majorHAnsi" w:eastAsia="MS Mincho" w:hAnsiTheme="majorHAnsi" w:cstheme="majorHAnsi"/>
          <w:szCs w:val="21"/>
          <w:lang w:eastAsia="ja-JP"/>
        </w:rPr>
      </w:pPr>
    </w:p>
    <w:p w14:paraId="6842A110" w14:textId="5F29D228" w:rsidR="00BB0679" w:rsidRPr="00C7662D" w:rsidRDefault="00BB0679" w:rsidP="00BB0679">
      <w:pPr>
        <w:rPr>
          <w:rFonts w:asciiTheme="majorHAnsi" w:eastAsia="MS Mincho" w:hAnsiTheme="majorHAnsi" w:cstheme="majorHAnsi"/>
          <w:szCs w:val="21"/>
          <w:lang w:eastAsia="ja-JP"/>
        </w:rPr>
      </w:pPr>
    </w:p>
    <w:p w14:paraId="62701F39" w14:textId="026AAD9F" w:rsidR="00BB0679" w:rsidRPr="00C7662D" w:rsidRDefault="00BB0679" w:rsidP="00BB0679">
      <w:pPr>
        <w:rPr>
          <w:rFonts w:asciiTheme="majorHAnsi" w:eastAsia="MS Mincho" w:hAnsiTheme="majorHAnsi" w:cstheme="majorHAnsi"/>
          <w:szCs w:val="21"/>
          <w:lang w:eastAsia="ja-JP"/>
        </w:rPr>
      </w:pPr>
    </w:p>
    <w:p w14:paraId="51934D0E" w14:textId="1AFFF6F2" w:rsidR="00BB0679" w:rsidRPr="00C7662D" w:rsidRDefault="00BB0679" w:rsidP="00BB0679">
      <w:pPr>
        <w:rPr>
          <w:rFonts w:asciiTheme="majorHAnsi" w:eastAsia="MS Mincho" w:hAnsiTheme="majorHAnsi" w:cstheme="majorHAnsi"/>
          <w:szCs w:val="21"/>
          <w:lang w:eastAsia="ja-JP"/>
        </w:rPr>
      </w:pPr>
    </w:p>
    <w:p w14:paraId="68B158C2" w14:textId="76A7092D" w:rsidR="00BB0679" w:rsidRPr="00C7662D" w:rsidRDefault="00BB0679" w:rsidP="00BB0679">
      <w:pPr>
        <w:rPr>
          <w:rFonts w:asciiTheme="majorHAnsi" w:eastAsia="MS Mincho" w:hAnsiTheme="majorHAnsi" w:cstheme="majorHAnsi"/>
          <w:szCs w:val="21"/>
          <w:lang w:eastAsia="ja-JP"/>
        </w:rPr>
      </w:pPr>
    </w:p>
    <w:p w14:paraId="01180979" w14:textId="12301FD5" w:rsidR="00BB0679" w:rsidRPr="00C7662D" w:rsidRDefault="00BB0679" w:rsidP="00BB0679">
      <w:pPr>
        <w:rPr>
          <w:rFonts w:asciiTheme="majorHAnsi" w:eastAsia="MS Mincho" w:hAnsiTheme="majorHAnsi" w:cstheme="majorHAnsi"/>
          <w:szCs w:val="21"/>
          <w:lang w:eastAsia="ja-JP"/>
        </w:rPr>
      </w:pPr>
    </w:p>
    <w:p w14:paraId="5B41DCAF" w14:textId="08BC14A9" w:rsidR="00BB0679" w:rsidRPr="00C7662D" w:rsidRDefault="00BB0679" w:rsidP="00BB0679">
      <w:pPr>
        <w:rPr>
          <w:rFonts w:asciiTheme="majorHAnsi" w:eastAsia="MS Mincho" w:hAnsiTheme="majorHAnsi" w:cstheme="majorHAnsi"/>
          <w:szCs w:val="21"/>
          <w:lang w:eastAsia="ja-JP"/>
        </w:rPr>
      </w:pPr>
    </w:p>
    <w:p w14:paraId="3271428E" w14:textId="3E130D0A" w:rsidR="00BB0679" w:rsidRPr="00C7662D" w:rsidRDefault="00BB0679" w:rsidP="00BB0679">
      <w:pPr>
        <w:rPr>
          <w:rFonts w:asciiTheme="majorHAnsi" w:eastAsia="MS Mincho" w:hAnsiTheme="majorHAnsi" w:cstheme="majorHAnsi"/>
          <w:szCs w:val="21"/>
          <w:lang w:eastAsia="ja-JP"/>
        </w:rPr>
      </w:pPr>
    </w:p>
    <w:p w14:paraId="7BE80F19" w14:textId="10982374" w:rsidR="00BB0679" w:rsidRPr="00C7662D" w:rsidRDefault="00BB0679" w:rsidP="00BB0679">
      <w:pPr>
        <w:rPr>
          <w:rFonts w:asciiTheme="majorHAnsi" w:eastAsia="MS Mincho" w:hAnsiTheme="majorHAnsi" w:cstheme="majorHAnsi"/>
          <w:szCs w:val="21"/>
          <w:lang w:eastAsia="ja-JP"/>
        </w:rPr>
      </w:pPr>
    </w:p>
    <w:p w14:paraId="3794C5E0" w14:textId="6177E6B5" w:rsidR="00BB0679" w:rsidRPr="00C7662D" w:rsidRDefault="00BB0679" w:rsidP="00BB0679">
      <w:pPr>
        <w:rPr>
          <w:rFonts w:asciiTheme="majorHAnsi" w:eastAsia="MS Mincho" w:hAnsiTheme="majorHAnsi" w:cstheme="majorHAnsi"/>
          <w:szCs w:val="21"/>
          <w:lang w:eastAsia="ja-JP"/>
        </w:rPr>
      </w:pPr>
    </w:p>
    <w:p w14:paraId="4FDAA0C5" w14:textId="11567871" w:rsidR="00BB0679" w:rsidRPr="00C7662D" w:rsidRDefault="00BB0679" w:rsidP="00BB0679">
      <w:pPr>
        <w:rPr>
          <w:rFonts w:asciiTheme="majorHAnsi" w:eastAsia="MS Mincho" w:hAnsiTheme="majorHAnsi" w:cstheme="majorHAnsi"/>
          <w:szCs w:val="21"/>
          <w:lang w:eastAsia="ja-JP"/>
        </w:rPr>
      </w:pPr>
    </w:p>
    <w:p w14:paraId="3D57367B" w14:textId="55D1E5B3" w:rsidR="00BB0679" w:rsidRPr="00C7662D" w:rsidRDefault="00BB0679" w:rsidP="00BB0679">
      <w:pPr>
        <w:rPr>
          <w:rFonts w:asciiTheme="majorHAnsi" w:eastAsia="MS Mincho" w:hAnsiTheme="majorHAnsi" w:cstheme="majorHAnsi"/>
          <w:szCs w:val="21"/>
          <w:lang w:eastAsia="ja-JP"/>
        </w:rPr>
      </w:pPr>
    </w:p>
    <w:p w14:paraId="7065D5C5" w14:textId="0DC6ED4A" w:rsidR="00BB0679" w:rsidRPr="00C7662D" w:rsidRDefault="00BB0679" w:rsidP="00BB0679">
      <w:pPr>
        <w:rPr>
          <w:rFonts w:asciiTheme="majorHAnsi" w:eastAsia="MS Mincho" w:hAnsiTheme="majorHAnsi" w:cstheme="majorHAnsi"/>
          <w:szCs w:val="21"/>
          <w:lang w:eastAsia="ja-JP"/>
        </w:rPr>
      </w:pPr>
    </w:p>
    <w:p w14:paraId="2389FA24" w14:textId="7F4DEAC6" w:rsidR="00BB0679" w:rsidRPr="00C7662D" w:rsidRDefault="00BB0679" w:rsidP="00BB0679">
      <w:pPr>
        <w:rPr>
          <w:rFonts w:asciiTheme="majorHAnsi" w:eastAsia="MS Mincho" w:hAnsiTheme="majorHAnsi" w:cstheme="majorHAnsi"/>
          <w:szCs w:val="21"/>
          <w:lang w:eastAsia="ja-JP"/>
        </w:rPr>
      </w:pPr>
    </w:p>
    <w:p w14:paraId="6B34BADE" w14:textId="60F1CA1C" w:rsidR="00BB0679" w:rsidRPr="00C7662D" w:rsidRDefault="00BB0679" w:rsidP="00BB0679">
      <w:pPr>
        <w:rPr>
          <w:rFonts w:asciiTheme="majorHAnsi" w:eastAsia="MS Mincho" w:hAnsiTheme="majorHAnsi" w:cstheme="majorHAnsi"/>
          <w:szCs w:val="21"/>
          <w:lang w:eastAsia="ja-JP"/>
        </w:rPr>
      </w:pPr>
    </w:p>
    <w:p w14:paraId="36E390EE" w14:textId="533BBE7F" w:rsidR="00BB0679" w:rsidRPr="00C7662D" w:rsidRDefault="00BB0679" w:rsidP="00BB0679">
      <w:pPr>
        <w:rPr>
          <w:rFonts w:asciiTheme="majorHAnsi" w:eastAsia="MS Mincho" w:hAnsiTheme="majorHAnsi" w:cstheme="majorHAnsi"/>
          <w:szCs w:val="21"/>
          <w:lang w:eastAsia="ja-JP"/>
        </w:rPr>
      </w:pPr>
    </w:p>
    <w:p w14:paraId="3607E547" w14:textId="67F3B825" w:rsidR="00BB0679" w:rsidRPr="00C7662D" w:rsidRDefault="00BB0679" w:rsidP="00BB0679">
      <w:pPr>
        <w:rPr>
          <w:rFonts w:asciiTheme="majorHAnsi" w:eastAsia="MS Mincho" w:hAnsiTheme="majorHAnsi" w:cstheme="majorHAnsi"/>
          <w:szCs w:val="21"/>
          <w:lang w:eastAsia="ja-JP"/>
        </w:rPr>
      </w:pPr>
    </w:p>
    <w:p w14:paraId="0BEC5E1A" w14:textId="05E2CC30" w:rsidR="00BB0679" w:rsidRPr="00C7662D" w:rsidRDefault="00BB0679" w:rsidP="00BB0679">
      <w:pPr>
        <w:rPr>
          <w:rFonts w:asciiTheme="majorHAnsi" w:eastAsia="MS Mincho" w:hAnsiTheme="majorHAnsi" w:cstheme="majorHAnsi"/>
          <w:szCs w:val="21"/>
          <w:lang w:eastAsia="ja-JP"/>
        </w:rPr>
      </w:pPr>
    </w:p>
    <w:p w14:paraId="68BFFE83" w14:textId="2893E6D2" w:rsidR="00BB0679" w:rsidRPr="00C7662D" w:rsidRDefault="00BB0679" w:rsidP="00BB0679">
      <w:pPr>
        <w:rPr>
          <w:rFonts w:asciiTheme="majorHAnsi" w:eastAsia="MS Mincho" w:hAnsiTheme="majorHAnsi" w:cstheme="majorHAnsi"/>
          <w:szCs w:val="21"/>
          <w:lang w:eastAsia="ja-JP"/>
        </w:rPr>
      </w:pPr>
    </w:p>
    <w:p w14:paraId="4D0ACA19" w14:textId="31F809AF" w:rsidR="00BB0679" w:rsidRPr="00C7662D" w:rsidRDefault="00BB0679" w:rsidP="00BB0679">
      <w:pPr>
        <w:rPr>
          <w:rFonts w:asciiTheme="majorHAnsi" w:eastAsia="MS Mincho" w:hAnsiTheme="majorHAnsi" w:cstheme="majorHAnsi"/>
          <w:szCs w:val="21"/>
          <w:lang w:eastAsia="ja-JP"/>
        </w:rPr>
      </w:pPr>
    </w:p>
    <w:p w14:paraId="139847EF" w14:textId="540C48A1" w:rsidR="00BB0679" w:rsidRPr="00C7662D" w:rsidRDefault="00BB0679" w:rsidP="00BB0679">
      <w:pPr>
        <w:rPr>
          <w:rFonts w:asciiTheme="majorHAnsi" w:eastAsia="MS Mincho" w:hAnsiTheme="majorHAnsi" w:cstheme="majorHAnsi"/>
          <w:szCs w:val="21"/>
          <w:lang w:eastAsia="ja-JP"/>
        </w:rPr>
      </w:pPr>
    </w:p>
    <w:p w14:paraId="764B3A27" w14:textId="3F02D910" w:rsidR="00BB0679" w:rsidRPr="00C7662D" w:rsidRDefault="00BB0679" w:rsidP="00BB0679">
      <w:pPr>
        <w:rPr>
          <w:rFonts w:asciiTheme="majorHAnsi" w:eastAsia="MS Mincho" w:hAnsiTheme="majorHAnsi" w:cstheme="majorHAnsi"/>
          <w:szCs w:val="21"/>
          <w:lang w:eastAsia="ja-JP"/>
        </w:rPr>
      </w:pPr>
    </w:p>
    <w:p w14:paraId="6B4E0E0E" w14:textId="2C7E27B9" w:rsidR="00BB0679" w:rsidRDefault="00BB0679" w:rsidP="00BB0679">
      <w:pPr>
        <w:rPr>
          <w:rFonts w:ascii="Calibri" w:eastAsia="MS Mincho" w:hAnsi="Calibri" w:cs="Times"/>
          <w:sz w:val="20"/>
          <w:szCs w:val="20"/>
          <w:lang w:eastAsia="ja-JP"/>
        </w:rPr>
      </w:pPr>
    </w:p>
    <w:p w14:paraId="7EC6A8C3" w14:textId="264548C3" w:rsidR="00BB0679" w:rsidRDefault="00BB0679" w:rsidP="00BB0679">
      <w:pPr>
        <w:rPr>
          <w:rFonts w:ascii="Calibri" w:eastAsia="MS Mincho" w:hAnsi="Calibri" w:cs="Times"/>
          <w:sz w:val="20"/>
          <w:szCs w:val="20"/>
          <w:lang w:eastAsia="ja-JP"/>
        </w:rPr>
      </w:pPr>
    </w:p>
    <w:p w14:paraId="4B05277F" w14:textId="1FC917FE" w:rsidR="00BB0679" w:rsidRDefault="00BB0679" w:rsidP="00BB0679">
      <w:pPr>
        <w:rPr>
          <w:rFonts w:ascii="Calibri" w:eastAsia="MS Mincho" w:hAnsi="Calibri" w:cs="Times"/>
          <w:sz w:val="20"/>
          <w:szCs w:val="20"/>
          <w:lang w:eastAsia="ja-JP"/>
        </w:rPr>
      </w:pPr>
    </w:p>
    <w:p w14:paraId="00AA317C" w14:textId="1C391D18" w:rsidR="00BB0679" w:rsidRDefault="00BB0679" w:rsidP="00BB0679">
      <w:pPr>
        <w:rPr>
          <w:rFonts w:ascii="Calibri" w:eastAsia="MS Mincho" w:hAnsi="Calibri" w:cs="Times"/>
          <w:sz w:val="20"/>
          <w:szCs w:val="20"/>
          <w:lang w:eastAsia="ja-JP"/>
        </w:rPr>
      </w:pPr>
    </w:p>
    <w:p w14:paraId="561DDA4A" w14:textId="524C338B" w:rsidR="00BB0679" w:rsidRDefault="00BB0679" w:rsidP="00BB0679">
      <w:pPr>
        <w:rPr>
          <w:rFonts w:ascii="Calibri" w:eastAsia="MS Mincho" w:hAnsi="Calibri" w:cs="Times"/>
          <w:sz w:val="20"/>
          <w:szCs w:val="20"/>
          <w:lang w:eastAsia="ja-JP"/>
        </w:rPr>
      </w:pPr>
    </w:p>
    <w:p w14:paraId="506237CF" w14:textId="6303D1A5" w:rsidR="00BB0679" w:rsidRDefault="00BB0679" w:rsidP="00BB0679">
      <w:pPr>
        <w:rPr>
          <w:rFonts w:ascii="Calibri" w:eastAsia="MS Mincho" w:hAnsi="Calibri" w:cs="Times"/>
          <w:sz w:val="20"/>
          <w:szCs w:val="20"/>
          <w:lang w:eastAsia="ja-JP"/>
        </w:rPr>
      </w:pPr>
    </w:p>
    <w:p w14:paraId="248E91CB" w14:textId="0C7BCCF9" w:rsidR="00BB0679" w:rsidRDefault="00BB0679" w:rsidP="00BB0679">
      <w:pPr>
        <w:rPr>
          <w:rFonts w:ascii="Calibri" w:eastAsia="MS Mincho" w:hAnsi="Calibri" w:cs="Times"/>
          <w:sz w:val="20"/>
          <w:szCs w:val="20"/>
          <w:lang w:eastAsia="ja-JP"/>
        </w:rPr>
      </w:pPr>
    </w:p>
    <w:p w14:paraId="04733717" w14:textId="77777777" w:rsidR="00BB0679" w:rsidRDefault="00BB0679" w:rsidP="00BB0679">
      <w:pPr>
        <w:rPr>
          <w:rFonts w:ascii="Calibri" w:eastAsia="MS Mincho" w:hAnsi="Calibri" w:cs="Times"/>
          <w:sz w:val="20"/>
          <w:szCs w:val="20"/>
          <w:lang w:eastAsia="ja-JP"/>
        </w:rPr>
      </w:pPr>
    </w:p>
    <w:p w14:paraId="46984E2A" w14:textId="09E450B7" w:rsidR="00976CA5" w:rsidRDefault="00976CA5" w:rsidP="00976CA5">
      <w:pPr>
        <w:pStyle w:val="Kop1"/>
        <w:numPr>
          <w:ilvl w:val="0"/>
          <w:numId w:val="0"/>
        </w:numPr>
      </w:pPr>
      <w:bookmarkStart w:id="5" w:name="_Toc106876064"/>
      <w:r w:rsidRPr="00965581">
        <w:lastRenderedPageBreak/>
        <w:t>Bijlage</w:t>
      </w:r>
      <w:r>
        <w:t xml:space="preserve"> Voortgangstabel ELO</w:t>
      </w:r>
      <w:bookmarkEnd w:id="5"/>
    </w:p>
    <w:p w14:paraId="5BFB8DE7" w14:textId="77777777" w:rsidR="00976CA5" w:rsidRPr="00B05305" w:rsidRDefault="00976CA5" w:rsidP="00976CA5">
      <w:pPr>
        <w:rPr>
          <w:lang w:eastAsia="nl-NL"/>
        </w:rPr>
      </w:pPr>
      <w:r>
        <w:rPr>
          <w:lang w:eastAsia="nl-NL"/>
        </w:rPr>
        <w:t>Zorg ervoor dat je tijdig de voortgangstabel in de ELO bijwerkt en voeg bij iedere rapportage een momentopname bij.</w:t>
      </w:r>
    </w:p>
    <w:p w14:paraId="5C7FBF4B" w14:textId="77777777" w:rsidR="00976CA5" w:rsidRPr="00965581" w:rsidRDefault="00976CA5" w:rsidP="00976CA5">
      <w:pPr>
        <w:rPr>
          <w:lang w:eastAsia="nl-NL"/>
        </w:rPr>
      </w:pPr>
    </w:p>
    <w:p w14:paraId="28CFCA80" w14:textId="77777777" w:rsidR="00976CA5" w:rsidRPr="00965581" w:rsidRDefault="00976CA5" w:rsidP="00965581">
      <w:pPr>
        <w:rPr>
          <w:lang w:eastAsia="nl-NL"/>
        </w:rPr>
      </w:pPr>
    </w:p>
    <w:sectPr w:rsidR="00976CA5" w:rsidRPr="00965581" w:rsidSect="002F6AD6">
      <w:footerReference w:type="default" r:id="rId13"/>
      <w:headerReference w:type="first" r:id="rId14"/>
      <w:footerReference w:type="first" r:id="rId15"/>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65E4" w14:textId="77777777" w:rsidR="008534FA" w:rsidRDefault="008534FA" w:rsidP="00B31911">
      <w:r>
        <w:separator/>
      </w:r>
    </w:p>
  </w:endnote>
  <w:endnote w:type="continuationSeparator" w:id="0">
    <w:p w14:paraId="23EC8284" w14:textId="77777777" w:rsidR="008534FA" w:rsidRDefault="008534FA"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37774E"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37774E"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37774E"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37774E"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C034" w14:textId="77777777" w:rsidR="008534FA" w:rsidRDefault="008534FA" w:rsidP="00B31911">
      <w:r>
        <w:separator/>
      </w:r>
    </w:p>
  </w:footnote>
  <w:footnote w:type="continuationSeparator" w:id="0">
    <w:p w14:paraId="39F7020D" w14:textId="77777777" w:rsidR="008534FA" w:rsidRDefault="008534FA"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10AC5567"/>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3A59B3"/>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FC7BAC"/>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221061"/>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411FB3"/>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694064"/>
    <w:multiLevelType w:val="hybridMultilevel"/>
    <w:tmpl w:val="F9665C34"/>
    <w:lvl w:ilvl="0" w:tplc="0E24EFE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9C7FA0"/>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7397232">
    <w:abstractNumId w:val="10"/>
  </w:num>
  <w:num w:numId="2" w16cid:durableId="1110707774">
    <w:abstractNumId w:val="21"/>
  </w:num>
  <w:num w:numId="3" w16cid:durableId="2110269574">
    <w:abstractNumId w:val="11"/>
  </w:num>
  <w:num w:numId="4" w16cid:durableId="728191742">
    <w:abstractNumId w:val="21"/>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9"/>
  </w:num>
  <w:num w:numId="16" w16cid:durableId="1118379985">
    <w:abstractNumId w:val="14"/>
  </w:num>
  <w:num w:numId="17" w16cid:durableId="803624354">
    <w:abstractNumId w:val="17"/>
  </w:num>
  <w:num w:numId="18" w16cid:durableId="1553078418">
    <w:abstractNumId w:val="18"/>
  </w:num>
  <w:num w:numId="19" w16cid:durableId="53702012">
    <w:abstractNumId w:val="18"/>
  </w:num>
  <w:num w:numId="20" w16cid:durableId="775715107">
    <w:abstractNumId w:val="18"/>
  </w:num>
  <w:num w:numId="21" w16cid:durableId="479464213">
    <w:abstractNumId w:val="18"/>
  </w:num>
  <w:num w:numId="22" w16cid:durableId="1140616600">
    <w:abstractNumId w:val="18"/>
  </w:num>
  <w:num w:numId="23" w16cid:durableId="1880126681">
    <w:abstractNumId w:val="18"/>
  </w:num>
  <w:num w:numId="24" w16cid:durableId="651716711">
    <w:abstractNumId w:val="22"/>
  </w:num>
  <w:num w:numId="25" w16cid:durableId="1422489759">
    <w:abstractNumId w:val="20"/>
  </w:num>
  <w:num w:numId="26" w16cid:durableId="25834063">
    <w:abstractNumId w:val="13"/>
  </w:num>
  <w:num w:numId="27" w16cid:durableId="1168641673">
    <w:abstractNumId w:val="15"/>
  </w:num>
  <w:num w:numId="28" w16cid:durableId="2143226681">
    <w:abstractNumId w:val="16"/>
  </w:num>
  <w:num w:numId="29" w16cid:durableId="2006472914">
    <w:abstractNumId w:val="23"/>
  </w:num>
  <w:num w:numId="30" w16cid:durableId="295109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30B0D"/>
    <w:rsid w:val="00037D55"/>
    <w:rsid w:val="00045896"/>
    <w:rsid w:val="00047C2A"/>
    <w:rsid w:val="00072067"/>
    <w:rsid w:val="000A2CAB"/>
    <w:rsid w:val="000A3256"/>
    <w:rsid w:val="000D7284"/>
    <w:rsid w:val="000E313C"/>
    <w:rsid w:val="0010095A"/>
    <w:rsid w:val="001612A6"/>
    <w:rsid w:val="00162FBA"/>
    <w:rsid w:val="00166C57"/>
    <w:rsid w:val="001719DC"/>
    <w:rsid w:val="001729BF"/>
    <w:rsid w:val="001C6925"/>
    <w:rsid w:val="002145B1"/>
    <w:rsid w:val="00215AE7"/>
    <w:rsid w:val="002536B9"/>
    <w:rsid w:val="00291992"/>
    <w:rsid w:val="002A1F6A"/>
    <w:rsid w:val="002E6CCE"/>
    <w:rsid w:val="002F1EEF"/>
    <w:rsid w:val="002F6AD6"/>
    <w:rsid w:val="00335D6B"/>
    <w:rsid w:val="0035730D"/>
    <w:rsid w:val="0036569F"/>
    <w:rsid w:val="0037774E"/>
    <w:rsid w:val="0038445B"/>
    <w:rsid w:val="003C225E"/>
    <w:rsid w:val="003C5ECF"/>
    <w:rsid w:val="003C77DD"/>
    <w:rsid w:val="003C7A32"/>
    <w:rsid w:val="003D0B9F"/>
    <w:rsid w:val="003E1E53"/>
    <w:rsid w:val="003E32CB"/>
    <w:rsid w:val="003F1329"/>
    <w:rsid w:val="00415AD9"/>
    <w:rsid w:val="0043341C"/>
    <w:rsid w:val="0043759D"/>
    <w:rsid w:val="00493209"/>
    <w:rsid w:val="004B1C53"/>
    <w:rsid w:val="004B1EA7"/>
    <w:rsid w:val="004B7DA8"/>
    <w:rsid w:val="004D0976"/>
    <w:rsid w:val="004F7DAE"/>
    <w:rsid w:val="00522373"/>
    <w:rsid w:val="00523098"/>
    <w:rsid w:val="005409ED"/>
    <w:rsid w:val="0057041D"/>
    <w:rsid w:val="005A0187"/>
    <w:rsid w:val="005A53A3"/>
    <w:rsid w:val="005B164B"/>
    <w:rsid w:val="005D2710"/>
    <w:rsid w:val="005D3FEF"/>
    <w:rsid w:val="00602518"/>
    <w:rsid w:val="00605454"/>
    <w:rsid w:val="00627B57"/>
    <w:rsid w:val="006369E0"/>
    <w:rsid w:val="00661CB6"/>
    <w:rsid w:val="00670414"/>
    <w:rsid w:val="00695F5B"/>
    <w:rsid w:val="00696CE2"/>
    <w:rsid w:val="00701C38"/>
    <w:rsid w:val="0074442B"/>
    <w:rsid w:val="00757FA2"/>
    <w:rsid w:val="007B32F5"/>
    <w:rsid w:val="007D4940"/>
    <w:rsid w:val="0083615D"/>
    <w:rsid w:val="00836C9C"/>
    <w:rsid w:val="008534FA"/>
    <w:rsid w:val="00855ACD"/>
    <w:rsid w:val="008B043A"/>
    <w:rsid w:val="008C2454"/>
    <w:rsid w:val="008D6137"/>
    <w:rsid w:val="008D70B1"/>
    <w:rsid w:val="00902E59"/>
    <w:rsid w:val="00922217"/>
    <w:rsid w:val="00926D12"/>
    <w:rsid w:val="00965581"/>
    <w:rsid w:val="00976CA5"/>
    <w:rsid w:val="00A3422C"/>
    <w:rsid w:val="00A50941"/>
    <w:rsid w:val="00A60A40"/>
    <w:rsid w:val="00A64DA0"/>
    <w:rsid w:val="00A9799D"/>
    <w:rsid w:val="00AB694C"/>
    <w:rsid w:val="00AD21A6"/>
    <w:rsid w:val="00AE4642"/>
    <w:rsid w:val="00AF1E7A"/>
    <w:rsid w:val="00AF21BC"/>
    <w:rsid w:val="00B31911"/>
    <w:rsid w:val="00B33BBE"/>
    <w:rsid w:val="00B3480C"/>
    <w:rsid w:val="00B67DAA"/>
    <w:rsid w:val="00B765D2"/>
    <w:rsid w:val="00B92B47"/>
    <w:rsid w:val="00BB0679"/>
    <w:rsid w:val="00BC3FD5"/>
    <w:rsid w:val="00BC75D0"/>
    <w:rsid w:val="00C074B1"/>
    <w:rsid w:val="00C55791"/>
    <w:rsid w:val="00C6500B"/>
    <w:rsid w:val="00C664F6"/>
    <w:rsid w:val="00C70E2B"/>
    <w:rsid w:val="00C7662D"/>
    <w:rsid w:val="00C92FDF"/>
    <w:rsid w:val="00C93E76"/>
    <w:rsid w:val="00C94D94"/>
    <w:rsid w:val="00CC58FC"/>
    <w:rsid w:val="00CD17B0"/>
    <w:rsid w:val="00CD213F"/>
    <w:rsid w:val="00CE271F"/>
    <w:rsid w:val="00CF17FF"/>
    <w:rsid w:val="00D01C1C"/>
    <w:rsid w:val="00D234D6"/>
    <w:rsid w:val="00D44F78"/>
    <w:rsid w:val="00D453E9"/>
    <w:rsid w:val="00D70BFA"/>
    <w:rsid w:val="00D77B5F"/>
    <w:rsid w:val="00D82530"/>
    <w:rsid w:val="00DB1203"/>
    <w:rsid w:val="00DB6B1F"/>
    <w:rsid w:val="00DD6559"/>
    <w:rsid w:val="00DD65C0"/>
    <w:rsid w:val="00E10167"/>
    <w:rsid w:val="00E168A5"/>
    <w:rsid w:val="00E2789C"/>
    <w:rsid w:val="00E357B9"/>
    <w:rsid w:val="00E37FCA"/>
    <w:rsid w:val="00E4061B"/>
    <w:rsid w:val="00E6248D"/>
    <w:rsid w:val="00E62B7A"/>
    <w:rsid w:val="00E62CF5"/>
    <w:rsid w:val="00E66898"/>
    <w:rsid w:val="00E669FA"/>
    <w:rsid w:val="00E70C0D"/>
    <w:rsid w:val="00E73748"/>
    <w:rsid w:val="00EC0F90"/>
    <w:rsid w:val="00EC731F"/>
    <w:rsid w:val="00EF49DD"/>
    <w:rsid w:val="00F32EA2"/>
    <w:rsid w:val="00F43FCB"/>
    <w:rsid w:val="00F55E65"/>
    <w:rsid w:val="00F87D97"/>
    <w:rsid w:val="00F90E5C"/>
    <w:rsid w:val="00FB2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 w:type="paragraph" w:customStyle="1" w:styleId="novaa">
    <w:name w:val="novaa"/>
    <w:basedOn w:val="Standaard"/>
    <w:rsid w:val="003C7A32"/>
    <w:rPr>
      <w:rFonts w:ascii="Times New Roman" w:eastAsia="Times New Roman" w:hAnsi="Times New Roman" w:cs="Times New Roman"/>
      <w:sz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95</TotalTime>
  <Pages>5</Pages>
  <Words>809</Words>
  <Characters>4454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17</cp:revision>
  <cp:lastPrinted>2020-04-20T14:44:00Z</cp:lastPrinted>
  <dcterms:created xsi:type="dcterms:W3CDTF">2022-12-15T10:34:00Z</dcterms:created>
  <dcterms:modified xsi:type="dcterms:W3CDTF">2022-12-22T11:14:00Z</dcterms:modified>
</cp:coreProperties>
</file>